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charts/chart1.xml" ContentType="application/vnd.openxmlformats-officedocument.drawingml.chart+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1F61" w:rsidRDefault="00C41F61" w:rsidP="00D508EE">
      <w:pPr>
        <w:pStyle w:val="Titleofpaper"/>
        <w:jc w:val="center"/>
        <w:rPr>
          <w:rFonts w:ascii="Arial Narrow" w:hAnsi="Arial Narrow" w:cstheme="minorBidi"/>
          <w:sz w:val="28"/>
          <w:szCs w:val="28"/>
        </w:rPr>
      </w:pPr>
      <w:bookmarkStart w:id="0" w:name="_GoBack"/>
      <w:bookmarkEnd w:id="0"/>
    </w:p>
    <w:p w:rsidR="00C41F61" w:rsidRDefault="00C41F61" w:rsidP="00D508EE">
      <w:pPr>
        <w:pStyle w:val="Titleofpaper"/>
        <w:jc w:val="center"/>
        <w:rPr>
          <w:rFonts w:ascii="Arial Narrow" w:hAnsi="Arial Narrow" w:cstheme="minorBidi"/>
          <w:sz w:val="28"/>
          <w:szCs w:val="28"/>
        </w:rPr>
      </w:pPr>
    </w:p>
    <w:p w:rsidR="00D508EE" w:rsidRPr="00EF5E5B" w:rsidRDefault="00D508EE" w:rsidP="00D508EE">
      <w:pPr>
        <w:pStyle w:val="Titleofpaper"/>
        <w:jc w:val="center"/>
        <w:rPr>
          <w:rFonts w:ascii="Arial Narrow" w:hAnsi="Arial Narrow" w:cstheme="minorBidi"/>
          <w:sz w:val="28"/>
          <w:szCs w:val="28"/>
        </w:rPr>
      </w:pPr>
      <w:r w:rsidRPr="00EF5E5B">
        <w:rPr>
          <w:rFonts w:ascii="Arial Narrow" w:hAnsi="Arial Narrow" w:cstheme="minorBidi"/>
          <w:sz w:val="28"/>
          <w:szCs w:val="28"/>
        </w:rPr>
        <w:t>Title</w:t>
      </w:r>
    </w:p>
    <w:p w:rsidR="00D508EE" w:rsidRPr="00D508EE" w:rsidRDefault="00D508EE" w:rsidP="00D508EE">
      <w:pPr>
        <w:pStyle w:val="Titleofpaper"/>
        <w:jc w:val="center"/>
        <w:rPr>
          <w:rFonts w:ascii="Arial Narrow" w:hAnsi="Arial Narrow" w:cstheme="minorBidi"/>
          <w:sz w:val="22"/>
          <w:szCs w:val="22"/>
        </w:rPr>
      </w:pPr>
    </w:p>
    <w:p w:rsidR="00D508EE" w:rsidRPr="007D78CD" w:rsidRDefault="00D508EE" w:rsidP="00D508EE">
      <w:pPr>
        <w:pStyle w:val="Titleofpaper"/>
        <w:jc w:val="center"/>
        <w:rPr>
          <w:rFonts w:ascii="Arial Narrow" w:hAnsi="Arial Narrow" w:cstheme="minorBidi"/>
          <w:sz w:val="24"/>
          <w:szCs w:val="24"/>
        </w:rPr>
      </w:pPr>
      <w:r w:rsidRPr="007D78CD">
        <w:rPr>
          <w:rFonts w:ascii="Arial Narrow" w:hAnsi="Arial Narrow" w:cstheme="minorBidi"/>
          <w:sz w:val="24"/>
          <w:szCs w:val="24"/>
        </w:rPr>
        <w:t>Author name</w:t>
      </w:r>
      <w:r w:rsidRPr="007D78CD">
        <w:rPr>
          <w:rFonts w:ascii="Arial Narrow" w:hAnsi="Arial Narrow" w:cstheme="minorBidi"/>
          <w:sz w:val="24"/>
          <w:szCs w:val="24"/>
          <w:vertAlign w:val="superscript"/>
        </w:rPr>
        <w:t>1</w:t>
      </w:r>
      <w:r w:rsidRPr="007D78CD">
        <w:rPr>
          <w:rFonts w:ascii="Arial Narrow" w:hAnsi="Arial Narrow" w:cstheme="minorBidi"/>
          <w:sz w:val="24"/>
          <w:szCs w:val="24"/>
        </w:rPr>
        <w:t xml:space="preserve">, Author </w:t>
      </w:r>
      <w:proofErr w:type="gramStart"/>
      <w:r w:rsidRPr="007D78CD">
        <w:rPr>
          <w:rFonts w:ascii="Arial Narrow" w:hAnsi="Arial Narrow" w:cstheme="minorBidi"/>
          <w:sz w:val="24"/>
          <w:szCs w:val="24"/>
        </w:rPr>
        <w:t>name</w:t>
      </w:r>
      <w:r w:rsidRPr="007D78CD">
        <w:rPr>
          <w:rFonts w:ascii="Arial Narrow" w:hAnsi="Arial Narrow" w:cstheme="minorBidi"/>
          <w:sz w:val="24"/>
          <w:szCs w:val="24"/>
          <w:vertAlign w:val="superscript"/>
        </w:rPr>
        <w:t>2</w:t>
      </w:r>
      <w:r w:rsidRPr="007D78CD">
        <w:rPr>
          <w:rFonts w:ascii="Arial Narrow" w:hAnsi="Arial Narrow" w:cstheme="minorBidi"/>
          <w:sz w:val="24"/>
          <w:szCs w:val="24"/>
        </w:rPr>
        <w:t>, …</w:t>
      </w:r>
      <w:proofErr w:type="gramEnd"/>
    </w:p>
    <w:p w:rsidR="00D508EE" w:rsidRPr="007D78CD" w:rsidRDefault="00D508EE" w:rsidP="00D508EE">
      <w:pPr>
        <w:pStyle w:val="Titleofpaper"/>
        <w:jc w:val="center"/>
        <w:rPr>
          <w:rFonts w:ascii="Arial Narrow" w:hAnsi="Arial Narrow" w:cstheme="minorBidi"/>
          <w:b w:val="0"/>
          <w:bCs/>
          <w:i/>
          <w:iCs/>
          <w:sz w:val="24"/>
          <w:szCs w:val="24"/>
        </w:rPr>
      </w:pPr>
      <w:r w:rsidRPr="007D78CD">
        <w:rPr>
          <w:rFonts w:ascii="Arial Narrow" w:hAnsi="Arial Narrow" w:cstheme="minorBidi"/>
          <w:b w:val="0"/>
          <w:bCs/>
          <w:i/>
          <w:iCs/>
          <w:sz w:val="24"/>
          <w:szCs w:val="24"/>
          <w:vertAlign w:val="superscript"/>
        </w:rPr>
        <w:t>1</w:t>
      </w:r>
      <w:r w:rsidRPr="007D78CD">
        <w:rPr>
          <w:rFonts w:ascii="Arial Narrow" w:hAnsi="Arial Narrow" w:cstheme="minorBidi"/>
          <w:b w:val="0"/>
          <w:bCs/>
          <w:i/>
          <w:iCs/>
          <w:sz w:val="24"/>
          <w:szCs w:val="24"/>
        </w:rPr>
        <w:t>Author’s affiliation and contact information</w:t>
      </w:r>
    </w:p>
    <w:p w:rsidR="00D508EE" w:rsidRPr="007D78CD" w:rsidRDefault="00D508EE" w:rsidP="00D508EE">
      <w:pPr>
        <w:pStyle w:val="Titleofpaper"/>
        <w:jc w:val="center"/>
        <w:rPr>
          <w:rFonts w:ascii="Arial Narrow" w:hAnsi="Arial Narrow" w:cstheme="minorBidi"/>
          <w:b w:val="0"/>
          <w:bCs/>
          <w:sz w:val="24"/>
          <w:szCs w:val="24"/>
        </w:rPr>
      </w:pPr>
      <w:r w:rsidRPr="007D78CD">
        <w:rPr>
          <w:rFonts w:ascii="Arial Narrow" w:hAnsi="Arial Narrow" w:cstheme="minorBidi"/>
          <w:b w:val="0"/>
          <w:bCs/>
          <w:i/>
          <w:iCs/>
          <w:sz w:val="24"/>
          <w:szCs w:val="24"/>
          <w:vertAlign w:val="superscript"/>
        </w:rPr>
        <w:t>2</w:t>
      </w:r>
      <w:r w:rsidRPr="007D78CD">
        <w:rPr>
          <w:rFonts w:ascii="Arial Narrow" w:hAnsi="Arial Narrow" w:cstheme="minorBidi"/>
          <w:b w:val="0"/>
          <w:bCs/>
          <w:i/>
          <w:iCs/>
          <w:sz w:val="24"/>
          <w:szCs w:val="24"/>
        </w:rPr>
        <w:t>Author’s affiliation and contact information</w:t>
      </w:r>
    </w:p>
    <w:p w:rsidR="00D508EE" w:rsidRPr="00D508EE" w:rsidRDefault="00D508EE" w:rsidP="00D508EE">
      <w:pPr>
        <w:pStyle w:val="Authorsaffiliation"/>
        <w:jc w:val="both"/>
        <w:rPr>
          <w:rFonts w:ascii="Arial Narrow" w:hAnsi="Arial Narrow" w:cstheme="minorBidi"/>
          <w:sz w:val="22"/>
          <w:szCs w:val="22"/>
          <w:lang w:val="en-GB"/>
        </w:rPr>
      </w:pPr>
    </w:p>
    <w:p w:rsidR="00D508EE" w:rsidRPr="007D78CD" w:rsidRDefault="00D508EE" w:rsidP="00D508EE">
      <w:pPr>
        <w:pStyle w:val="NormalA"/>
        <w:spacing w:after="240"/>
        <w:rPr>
          <w:rFonts w:ascii="Arial Narrow" w:hAnsi="Arial Narrow" w:cstheme="minorBidi"/>
          <w:sz w:val="24"/>
          <w:szCs w:val="24"/>
        </w:rPr>
      </w:pPr>
      <w:r w:rsidRPr="007D78CD">
        <w:rPr>
          <w:rFonts w:ascii="Arial Narrow" w:hAnsi="Arial Narrow" w:cstheme="minorBidi"/>
          <w:sz w:val="24"/>
          <w:szCs w:val="24"/>
        </w:rPr>
        <w:t>Abstracts should be in English or French and should preferably not exceed 300 words. Use the default font Arial Narrow 11pt. These instructions explain how to prepare and format the abstract. Authors should use this Word document for formatting their documents, making use of the pre-formatted styles provided by this template. Please leave all the document settings unchanged.</w:t>
      </w:r>
    </w:p>
    <w:p w:rsidR="00D508EE" w:rsidRPr="007D78CD" w:rsidRDefault="00D508EE" w:rsidP="00D508EE">
      <w:pPr>
        <w:pStyle w:val="Authorsaffiliation"/>
        <w:spacing w:after="240"/>
        <w:jc w:val="both"/>
        <w:rPr>
          <w:rFonts w:ascii="Arial Narrow" w:hAnsi="Arial Narrow" w:cstheme="minorBidi"/>
          <w:sz w:val="24"/>
          <w:szCs w:val="24"/>
        </w:rPr>
      </w:pPr>
      <w:r w:rsidRPr="007D78CD">
        <w:rPr>
          <w:rFonts w:ascii="Arial Narrow" w:hAnsi="Arial Narrow" w:cstheme="minorBidi"/>
          <w:b/>
          <w:bCs/>
          <w:sz w:val="24"/>
          <w:szCs w:val="24"/>
          <w:lang w:val="en-GB"/>
        </w:rPr>
        <w:t>Key words</w:t>
      </w:r>
      <w:r w:rsidRPr="007D78CD">
        <w:rPr>
          <w:rFonts w:ascii="Arial Narrow" w:hAnsi="Arial Narrow" w:cstheme="minorBidi"/>
          <w:sz w:val="24"/>
          <w:szCs w:val="24"/>
          <w:lang w:val="en-GB"/>
        </w:rPr>
        <w:t>: up to 5 key words,</w:t>
      </w:r>
      <w:r w:rsidRPr="007D78CD">
        <w:rPr>
          <w:rStyle w:val="KeywordsChar"/>
          <w:rFonts w:ascii="Arial Narrow" w:hAnsi="Arial Narrow" w:cstheme="minorBidi"/>
          <w:b w:val="0"/>
          <w:sz w:val="24"/>
          <w:szCs w:val="24"/>
        </w:rPr>
        <w:t xml:space="preserve"> </w:t>
      </w:r>
      <w:r w:rsidRPr="007D78CD">
        <w:rPr>
          <w:rFonts w:ascii="Arial Narrow" w:hAnsi="Arial Narrow" w:cstheme="minorBidi"/>
          <w:sz w:val="24"/>
          <w:szCs w:val="24"/>
        </w:rPr>
        <w:t>separated by semicolons.</w:t>
      </w:r>
    </w:p>
    <w:p w:rsidR="007D78CD" w:rsidRDefault="00D508EE">
      <w:pPr>
        <w:rPr>
          <w:rFonts w:ascii="Arial Narrow" w:hAnsi="Arial Narrow"/>
        </w:rPr>
        <w:sectPr w:rsidR="007D78CD" w:rsidSect="00041035">
          <w:headerReference w:type="default" r:id="rId9"/>
          <w:pgSz w:w="11907" w:h="16839" w:code="9"/>
          <w:pgMar w:top="1440" w:right="1440" w:bottom="1440" w:left="1440" w:header="720" w:footer="720" w:gutter="0"/>
          <w:cols w:space="720"/>
          <w:docGrid w:linePitch="360"/>
        </w:sectPr>
      </w:pPr>
      <w:r w:rsidRPr="00D508EE">
        <w:rPr>
          <w:rFonts w:ascii="Arial Narrow" w:hAnsi="Arial Narrow"/>
        </w:rPr>
        <w:br w:type="page"/>
      </w:r>
    </w:p>
    <w:p w:rsidR="00D508EE" w:rsidRDefault="00D508EE" w:rsidP="00041035">
      <w:pPr>
        <w:pStyle w:val="Authorsaffiliation"/>
        <w:tabs>
          <w:tab w:val="left" w:pos="0"/>
          <w:tab w:val="left" w:pos="90"/>
        </w:tabs>
        <w:spacing w:line="276" w:lineRule="auto"/>
        <w:jc w:val="both"/>
        <w:rPr>
          <w:rFonts w:ascii="Arial Narrow" w:hAnsi="Arial Narrow" w:cstheme="minorBidi"/>
          <w:b/>
          <w:bCs/>
          <w:sz w:val="24"/>
          <w:szCs w:val="24"/>
          <w:lang w:val="en-GB"/>
        </w:rPr>
      </w:pPr>
      <w:r w:rsidRPr="00D508EE">
        <w:rPr>
          <w:rFonts w:ascii="Arial Narrow" w:hAnsi="Arial Narrow" w:cstheme="minorBidi"/>
          <w:b/>
          <w:bCs/>
          <w:sz w:val="24"/>
          <w:szCs w:val="24"/>
          <w:lang w:val="en-GB"/>
        </w:rPr>
        <w:lastRenderedPageBreak/>
        <w:t xml:space="preserve">Introduction </w:t>
      </w:r>
    </w:p>
    <w:p w:rsidR="00041035" w:rsidRPr="008F0FB3" w:rsidRDefault="00041035" w:rsidP="008F0FB3">
      <w:pPr>
        <w:pStyle w:val="Authorsaffiliation"/>
        <w:tabs>
          <w:tab w:val="left" w:pos="0"/>
          <w:tab w:val="left" w:pos="90"/>
        </w:tabs>
        <w:spacing w:after="240" w:line="240" w:lineRule="auto"/>
        <w:ind w:firstLine="720"/>
        <w:jc w:val="both"/>
        <w:rPr>
          <w:rFonts w:ascii="Arial Narrow" w:hAnsi="Arial Narrow" w:cstheme="minorBidi"/>
          <w:sz w:val="22"/>
          <w:szCs w:val="22"/>
          <w:lang w:val="en-GB"/>
        </w:rPr>
      </w:pPr>
      <w:r w:rsidRPr="008F0FB3">
        <w:rPr>
          <w:rFonts w:ascii="Arial Narrow" w:hAnsi="Arial Narrow" w:cstheme="minorBidi"/>
          <w:sz w:val="22"/>
          <w:szCs w:val="22"/>
          <w:lang w:val="en-GB"/>
        </w:rPr>
        <w:t>The body of the article should be written in Arial Narrow1</w:t>
      </w:r>
      <w:r w:rsidR="008F0FB3">
        <w:rPr>
          <w:rFonts w:ascii="Arial Narrow" w:hAnsi="Arial Narrow" w:cstheme="minorBidi"/>
          <w:sz w:val="22"/>
          <w:szCs w:val="22"/>
          <w:lang w:val="en-GB"/>
        </w:rPr>
        <w:t>1</w:t>
      </w:r>
      <w:r w:rsidRPr="008F0FB3">
        <w:rPr>
          <w:rFonts w:ascii="Arial Narrow" w:hAnsi="Arial Narrow" w:cstheme="minorBidi"/>
          <w:sz w:val="22"/>
          <w:szCs w:val="22"/>
          <w:lang w:val="en-GB"/>
        </w:rPr>
        <w:t>pt and double spaced 1pt. Plea</w:t>
      </w:r>
      <w:r w:rsidR="008F0FB3" w:rsidRPr="008F0FB3">
        <w:rPr>
          <w:rFonts w:ascii="Arial Narrow" w:hAnsi="Arial Narrow" w:cstheme="minorBidi"/>
          <w:sz w:val="22"/>
          <w:szCs w:val="22"/>
          <w:lang w:val="en-GB"/>
        </w:rPr>
        <w:t>se add space after paragraphs.</w:t>
      </w:r>
    </w:p>
    <w:p w:rsidR="00C704B5" w:rsidRPr="00D508EE" w:rsidRDefault="00D54E56" w:rsidP="00041035">
      <w:pPr>
        <w:pStyle w:val="ListParagraph"/>
        <w:numPr>
          <w:ilvl w:val="0"/>
          <w:numId w:val="1"/>
        </w:numPr>
        <w:tabs>
          <w:tab w:val="left" w:pos="0"/>
          <w:tab w:val="left" w:pos="90"/>
        </w:tabs>
        <w:spacing w:after="0"/>
        <w:ind w:left="270" w:hanging="270"/>
        <w:rPr>
          <w:rFonts w:ascii="Arial Narrow" w:hAnsi="Arial Narrow"/>
          <w:b/>
          <w:bCs/>
          <w:sz w:val="26"/>
          <w:szCs w:val="26"/>
        </w:rPr>
      </w:pPr>
      <w:r>
        <w:rPr>
          <w:rFonts w:ascii="Arial Narrow" w:hAnsi="Arial Narrow"/>
          <w:b/>
          <w:bCs/>
          <w:sz w:val="26"/>
          <w:szCs w:val="26"/>
        </w:rPr>
        <w:t xml:space="preserve">Firs </w:t>
      </w:r>
      <w:r w:rsidR="00D508EE" w:rsidRPr="00D508EE">
        <w:rPr>
          <w:rFonts w:ascii="Arial Narrow" w:hAnsi="Arial Narrow"/>
          <w:b/>
          <w:bCs/>
          <w:sz w:val="26"/>
          <w:szCs w:val="26"/>
        </w:rPr>
        <w:t>Heading</w:t>
      </w:r>
    </w:p>
    <w:p w:rsidR="00D508EE" w:rsidRDefault="00D54E56" w:rsidP="008F0FB3">
      <w:pPr>
        <w:tabs>
          <w:tab w:val="left" w:pos="0"/>
          <w:tab w:val="left" w:pos="90"/>
          <w:tab w:val="left" w:pos="450"/>
        </w:tabs>
        <w:ind w:firstLine="720"/>
        <w:rPr>
          <w:rFonts w:ascii="Arial Narrow" w:hAnsi="Arial Narrow"/>
        </w:rPr>
      </w:pPr>
      <w:r>
        <w:rPr>
          <w:rFonts w:ascii="Arial Narrow" w:hAnsi="Arial Narrow"/>
        </w:rPr>
        <w:t>The First Heading should be in the format of default font Arial Narrow 13pt and Bold. Text should be writt</w:t>
      </w:r>
      <w:r w:rsidR="008F0FB3">
        <w:rPr>
          <w:rFonts w:ascii="Arial Narrow" w:hAnsi="Arial Narrow"/>
        </w:rPr>
        <w:t>en in the font of Arial narrow11</w:t>
      </w:r>
      <w:r>
        <w:rPr>
          <w:rFonts w:ascii="Arial Narrow" w:hAnsi="Arial Narrow"/>
        </w:rPr>
        <w:t>pt.</w:t>
      </w:r>
    </w:p>
    <w:p w:rsidR="00D508EE" w:rsidRPr="00D54E56" w:rsidRDefault="00D54E56" w:rsidP="00041035">
      <w:pPr>
        <w:pStyle w:val="ListParagraph"/>
        <w:numPr>
          <w:ilvl w:val="1"/>
          <w:numId w:val="3"/>
        </w:numPr>
        <w:tabs>
          <w:tab w:val="left" w:pos="0"/>
          <w:tab w:val="left" w:pos="90"/>
          <w:tab w:val="left" w:pos="450"/>
        </w:tabs>
        <w:spacing w:after="0"/>
        <w:rPr>
          <w:rFonts w:ascii="Arial Narrow" w:hAnsi="Arial Narrow"/>
          <w:b/>
          <w:bCs/>
          <w:sz w:val="24"/>
          <w:szCs w:val="24"/>
        </w:rPr>
      </w:pPr>
      <w:r w:rsidRPr="00D54E56">
        <w:rPr>
          <w:rFonts w:ascii="Arial Narrow" w:hAnsi="Arial Narrow"/>
          <w:b/>
          <w:bCs/>
          <w:sz w:val="24"/>
          <w:szCs w:val="24"/>
        </w:rPr>
        <w:t>Subheading</w:t>
      </w:r>
    </w:p>
    <w:p w:rsidR="00D54E56" w:rsidRDefault="00D54E56" w:rsidP="00041035">
      <w:pPr>
        <w:tabs>
          <w:tab w:val="left" w:pos="0"/>
          <w:tab w:val="left" w:pos="90"/>
          <w:tab w:val="left" w:pos="450"/>
        </w:tabs>
        <w:spacing w:after="0"/>
        <w:ind w:firstLine="720"/>
        <w:rPr>
          <w:rFonts w:ascii="Arial Narrow" w:hAnsi="Arial Narrow"/>
        </w:rPr>
      </w:pPr>
      <w:r>
        <w:rPr>
          <w:rFonts w:ascii="Arial Narrow" w:hAnsi="Arial Narrow"/>
        </w:rPr>
        <w:t xml:space="preserve">The second Heading should be in the format of default font Arial Narrow 12pt and Bold. </w:t>
      </w:r>
    </w:p>
    <w:p w:rsidR="00D54E56" w:rsidRDefault="00E91352" w:rsidP="00E91352">
      <w:pPr>
        <w:tabs>
          <w:tab w:val="left" w:pos="0"/>
          <w:tab w:val="left" w:pos="90"/>
          <w:tab w:val="left" w:pos="450"/>
        </w:tabs>
        <w:spacing w:after="0"/>
        <w:rPr>
          <w:rFonts w:ascii="Arial Narrow" w:hAnsi="Arial Narrow"/>
        </w:rPr>
      </w:pPr>
      <w:r>
        <w:rPr>
          <w:rFonts w:ascii="Arial Narrow" w:hAnsi="Arial Narrow"/>
        </w:rPr>
        <w:t xml:space="preserve">Use the template of the tables with the text and number in the font of Arial Narrow 10pt in the alignment of center and non-text wrapping. </w:t>
      </w:r>
    </w:p>
    <w:p w:rsidR="00D54E56" w:rsidRPr="00D54E56" w:rsidRDefault="00D54E56" w:rsidP="00D54E56">
      <w:pPr>
        <w:pStyle w:val="Caption"/>
        <w:keepNext/>
        <w:spacing w:after="0"/>
        <w:jc w:val="center"/>
        <w:rPr>
          <w:rFonts w:ascii="Arial Narrow" w:hAnsi="Arial Narrow"/>
          <w:color w:val="auto"/>
        </w:rPr>
      </w:pPr>
      <w:r w:rsidRPr="00D54E56">
        <w:rPr>
          <w:rFonts w:ascii="Arial Narrow" w:hAnsi="Arial Narrow"/>
          <w:color w:val="auto"/>
        </w:rPr>
        <w:t xml:space="preserve">Table </w:t>
      </w:r>
      <w:r w:rsidR="005C12F8" w:rsidRPr="00D54E56">
        <w:rPr>
          <w:rFonts w:ascii="Arial Narrow" w:hAnsi="Arial Narrow"/>
          <w:color w:val="auto"/>
        </w:rPr>
        <w:fldChar w:fldCharType="begin"/>
      </w:r>
      <w:r w:rsidRPr="00D54E56">
        <w:rPr>
          <w:rFonts w:ascii="Arial Narrow" w:hAnsi="Arial Narrow"/>
          <w:color w:val="auto"/>
        </w:rPr>
        <w:instrText xml:space="preserve"> SEQ Table \* ARABIC </w:instrText>
      </w:r>
      <w:r w:rsidR="005C12F8" w:rsidRPr="00D54E56">
        <w:rPr>
          <w:rFonts w:ascii="Arial Narrow" w:hAnsi="Arial Narrow"/>
          <w:color w:val="auto"/>
        </w:rPr>
        <w:fldChar w:fldCharType="separate"/>
      </w:r>
      <w:r w:rsidR="00BF1D4C">
        <w:rPr>
          <w:rFonts w:ascii="Arial Narrow" w:hAnsi="Arial Narrow"/>
          <w:noProof/>
          <w:color w:val="auto"/>
        </w:rPr>
        <w:t>1</w:t>
      </w:r>
      <w:r w:rsidR="005C12F8" w:rsidRPr="00D54E56">
        <w:rPr>
          <w:rFonts w:ascii="Arial Narrow" w:hAnsi="Arial Narrow"/>
          <w:color w:val="auto"/>
        </w:rPr>
        <w:fldChar w:fldCharType="end"/>
      </w:r>
      <w:r w:rsidRPr="00D54E56">
        <w:rPr>
          <w:rFonts w:ascii="Arial Narrow" w:hAnsi="Arial Narrow"/>
          <w:noProof/>
          <w:color w:val="auto"/>
        </w:rPr>
        <w:t xml:space="preserve">: </w:t>
      </w:r>
      <w:r w:rsidR="00BF1D4C">
        <w:rPr>
          <w:rFonts w:ascii="Arial Narrow" w:hAnsi="Arial Narrow"/>
          <w:noProof/>
          <w:color w:val="auto"/>
        </w:rPr>
        <w:t xml:space="preserve"> F</w:t>
      </w:r>
      <w:r w:rsidRPr="00D54E56">
        <w:rPr>
          <w:rFonts w:ascii="Arial Narrow" w:hAnsi="Arial Narrow"/>
          <w:noProof/>
          <w:color w:val="auto"/>
        </w:rPr>
        <w:t>ormat of the tables</w:t>
      </w:r>
    </w:p>
    <w:tbl>
      <w:tblPr>
        <w:tblStyle w:val="TableGrid"/>
        <w:tblW w:w="0" w:type="auto"/>
        <w:jc w:val="center"/>
        <w:tblInd w:w="1728" w:type="dxa"/>
        <w:tblLook w:val="04A0" w:firstRow="1" w:lastRow="0" w:firstColumn="1" w:lastColumn="0" w:noHBand="0" w:noVBand="1"/>
      </w:tblPr>
      <w:tblGrid>
        <w:gridCol w:w="1710"/>
        <w:gridCol w:w="2610"/>
      </w:tblGrid>
      <w:tr w:rsidR="00BF1D4C" w:rsidTr="00BF1D4C">
        <w:trPr>
          <w:jc w:val="center"/>
        </w:trPr>
        <w:tc>
          <w:tcPr>
            <w:tcW w:w="1710" w:type="dxa"/>
          </w:tcPr>
          <w:p w:rsidR="00BF1D4C" w:rsidRPr="00BF1D4C" w:rsidRDefault="00BF1D4C" w:rsidP="00BF1D4C">
            <w:pPr>
              <w:tabs>
                <w:tab w:val="left" w:pos="0"/>
                <w:tab w:val="left" w:pos="90"/>
                <w:tab w:val="left" w:pos="450"/>
              </w:tabs>
              <w:jc w:val="center"/>
              <w:rPr>
                <w:rFonts w:ascii="Arial Narrow" w:hAnsi="Arial Narrow"/>
                <w:sz w:val="20"/>
                <w:szCs w:val="20"/>
              </w:rPr>
            </w:pPr>
            <w:r w:rsidRPr="00BF1D4C">
              <w:rPr>
                <w:rFonts w:ascii="Arial Narrow" w:hAnsi="Arial Narrow"/>
                <w:sz w:val="20"/>
                <w:szCs w:val="20"/>
              </w:rPr>
              <w:t>Numbers</w:t>
            </w:r>
          </w:p>
        </w:tc>
        <w:tc>
          <w:tcPr>
            <w:tcW w:w="2610" w:type="dxa"/>
          </w:tcPr>
          <w:p w:rsidR="00BF1D4C" w:rsidRPr="00BF1D4C" w:rsidRDefault="00041035" w:rsidP="00BF1D4C">
            <w:pPr>
              <w:tabs>
                <w:tab w:val="left" w:pos="0"/>
                <w:tab w:val="left" w:pos="90"/>
                <w:tab w:val="left" w:pos="450"/>
              </w:tabs>
              <w:jc w:val="center"/>
              <w:rPr>
                <w:rFonts w:ascii="Arial Narrow" w:hAnsi="Arial Narrow"/>
                <w:sz w:val="20"/>
                <w:szCs w:val="20"/>
              </w:rPr>
            </w:pPr>
            <w:r>
              <w:rPr>
                <w:rFonts w:ascii="Arial Narrow" w:hAnsi="Arial Narrow"/>
                <w:sz w:val="20"/>
                <w:szCs w:val="20"/>
              </w:rPr>
              <w:t>10</w:t>
            </w:r>
          </w:p>
        </w:tc>
      </w:tr>
      <w:tr w:rsidR="00BF1D4C" w:rsidTr="00BF1D4C">
        <w:trPr>
          <w:jc w:val="center"/>
        </w:trPr>
        <w:tc>
          <w:tcPr>
            <w:tcW w:w="1710" w:type="dxa"/>
          </w:tcPr>
          <w:p w:rsidR="00BF1D4C" w:rsidRPr="00BF1D4C" w:rsidRDefault="00BF1D4C" w:rsidP="00BF1D4C">
            <w:pPr>
              <w:tabs>
                <w:tab w:val="left" w:pos="0"/>
                <w:tab w:val="left" w:pos="90"/>
                <w:tab w:val="left" w:pos="450"/>
              </w:tabs>
              <w:jc w:val="center"/>
              <w:rPr>
                <w:rFonts w:ascii="Arial Narrow" w:hAnsi="Arial Narrow"/>
              </w:rPr>
            </w:pPr>
            <w:r w:rsidRPr="00BF1D4C">
              <w:rPr>
                <w:rFonts w:ascii="Arial Narrow" w:hAnsi="Arial Narrow"/>
                <w:sz w:val="20"/>
                <w:szCs w:val="20"/>
              </w:rPr>
              <w:t>Text</w:t>
            </w:r>
          </w:p>
        </w:tc>
        <w:tc>
          <w:tcPr>
            <w:tcW w:w="2610" w:type="dxa"/>
          </w:tcPr>
          <w:p w:rsidR="00BF1D4C" w:rsidRPr="00BF1D4C" w:rsidRDefault="00BF1D4C" w:rsidP="00BF1D4C">
            <w:pPr>
              <w:tabs>
                <w:tab w:val="left" w:pos="0"/>
                <w:tab w:val="left" w:pos="90"/>
                <w:tab w:val="left" w:pos="450"/>
              </w:tabs>
              <w:jc w:val="center"/>
              <w:rPr>
                <w:rFonts w:ascii="Arial Narrow" w:hAnsi="Arial Narrow"/>
                <w:b/>
                <w:bCs/>
                <w:sz w:val="20"/>
                <w:szCs w:val="20"/>
              </w:rPr>
            </w:pPr>
            <w:r w:rsidRPr="00BF1D4C">
              <w:rPr>
                <w:rFonts w:ascii="Arial Narrow" w:hAnsi="Arial Narrow"/>
                <w:b/>
                <w:bCs/>
                <w:sz w:val="20"/>
                <w:szCs w:val="20"/>
              </w:rPr>
              <w:t>10</w:t>
            </w:r>
          </w:p>
        </w:tc>
      </w:tr>
    </w:tbl>
    <w:p w:rsidR="00D54E56" w:rsidRPr="00D54E56" w:rsidRDefault="00B348C5" w:rsidP="00D54E56">
      <w:pPr>
        <w:pStyle w:val="Caption"/>
        <w:jc w:val="center"/>
        <w:rPr>
          <w:rFonts w:ascii="Arial Narrow" w:hAnsi="Arial Narrow"/>
          <w:b w:val="0"/>
          <w:bCs w:val="0"/>
          <w:color w:val="auto"/>
          <w:sz w:val="16"/>
          <w:szCs w:val="16"/>
        </w:rPr>
      </w:pPr>
      <w:r w:rsidRPr="00D54E56">
        <w:rPr>
          <w:rFonts w:ascii="Arial Narrow" w:hAnsi="Arial Narrow"/>
          <w:b w:val="0"/>
          <w:bCs w:val="0"/>
          <w:color w:val="auto"/>
          <w:sz w:val="16"/>
          <w:szCs w:val="16"/>
        </w:rPr>
        <w:t>Reference</w:t>
      </w:r>
      <w:r w:rsidR="00D54E56" w:rsidRPr="00D54E56">
        <w:rPr>
          <w:rFonts w:ascii="Arial Narrow" w:hAnsi="Arial Narrow"/>
          <w:b w:val="0"/>
          <w:bCs w:val="0"/>
          <w:color w:val="auto"/>
          <w:sz w:val="16"/>
          <w:szCs w:val="16"/>
        </w:rPr>
        <w:t xml:space="preserve"> </w:t>
      </w:r>
    </w:p>
    <w:p w:rsidR="00D508EE" w:rsidRDefault="00D54E56" w:rsidP="00D508EE">
      <w:pPr>
        <w:pStyle w:val="ListParagraph"/>
        <w:numPr>
          <w:ilvl w:val="0"/>
          <w:numId w:val="1"/>
        </w:numPr>
        <w:tabs>
          <w:tab w:val="left" w:pos="0"/>
          <w:tab w:val="left" w:pos="180"/>
          <w:tab w:val="left" w:pos="450"/>
        </w:tabs>
        <w:ind w:left="90" w:hanging="90"/>
        <w:rPr>
          <w:rFonts w:ascii="Arial Narrow" w:hAnsi="Arial Narrow"/>
          <w:b/>
          <w:bCs/>
          <w:sz w:val="24"/>
          <w:szCs w:val="24"/>
        </w:rPr>
      </w:pPr>
      <w:r>
        <w:rPr>
          <w:rFonts w:ascii="Arial Narrow" w:hAnsi="Arial Narrow"/>
          <w:b/>
          <w:bCs/>
          <w:sz w:val="24"/>
          <w:szCs w:val="24"/>
        </w:rPr>
        <w:t xml:space="preserve">Second </w:t>
      </w:r>
      <w:r w:rsidR="00D508EE">
        <w:rPr>
          <w:rFonts w:ascii="Arial Narrow" w:hAnsi="Arial Narrow"/>
          <w:b/>
          <w:bCs/>
          <w:sz w:val="24"/>
          <w:szCs w:val="24"/>
        </w:rPr>
        <w:t>Heading</w:t>
      </w:r>
    </w:p>
    <w:p w:rsidR="00BF1D4C" w:rsidRPr="00BF1D4C" w:rsidRDefault="00BF1D4C" w:rsidP="00BF1D4C">
      <w:pPr>
        <w:pStyle w:val="Caption"/>
        <w:keepNext/>
        <w:spacing w:after="0"/>
        <w:jc w:val="center"/>
        <w:rPr>
          <w:rFonts w:ascii="Arial Narrow" w:hAnsi="Arial Narrow"/>
          <w:color w:val="auto"/>
        </w:rPr>
      </w:pPr>
      <w:r w:rsidRPr="00BF1D4C">
        <w:rPr>
          <w:rFonts w:ascii="Arial Narrow" w:hAnsi="Arial Narrow"/>
          <w:color w:val="auto"/>
        </w:rPr>
        <w:t xml:space="preserve">Table </w:t>
      </w:r>
      <w:r w:rsidR="005C12F8" w:rsidRPr="00BF1D4C">
        <w:rPr>
          <w:rFonts w:ascii="Arial Narrow" w:hAnsi="Arial Narrow"/>
          <w:color w:val="auto"/>
        </w:rPr>
        <w:fldChar w:fldCharType="begin"/>
      </w:r>
      <w:r w:rsidRPr="00BF1D4C">
        <w:rPr>
          <w:rFonts w:ascii="Arial Narrow" w:hAnsi="Arial Narrow"/>
          <w:color w:val="auto"/>
        </w:rPr>
        <w:instrText xml:space="preserve"> SEQ Table \* ARABIC </w:instrText>
      </w:r>
      <w:r w:rsidR="005C12F8" w:rsidRPr="00BF1D4C">
        <w:rPr>
          <w:rFonts w:ascii="Arial Narrow" w:hAnsi="Arial Narrow"/>
          <w:color w:val="auto"/>
        </w:rPr>
        <w:fldChar w:fldCharType="separate"/>
      </w:r>
      <w:r w:rsidRPr="00BF1D4C">
        <w:rPr>
          <w:rFonts w:ascii="Arial Narrow" w:hAnsi="Arial Narrow"/>
          <w:noProof/>
          <w:color w:val="auto"/>
        </w:rPr>
        <w:t>2</w:t>
      </w:r>
      <w:r w:rsidR="005C12F8" w:rsidRPr="00BF1D4C">
        <w:rPr>
          <w:rFonts w:ascii="Arial Narrow" w:hAnsi="Arial Narrow"/>
          <w:color w:val="auto"/>
        </w:rPr>
        <w:fldChar w:fldCharType="end"/>
      </w:r>
      <w:r>
        <w:rPr>
          <w:rFonts w:ascii="Arial Narrow" w:hAnsi="Arial Narrow"/>
          <w:color w:val="auto"/>
        </w:rPr>
        <w:t>: Format of the Table</w:t>
      </w:r>
    </w:p>
    <w:tbl>
      <w:tblPr>
        <w:tblStyle w:val="TableGrid"/>
        <w:tblW w:w="0" w:type="auto"/>
        <w:jc w:val="center"/>
        <w:tblInd w:w="1728" w:type="dxa"/>
        <w:tblLook w:val="04A0" w:firstRow="1" w:lastRow="0" w:firstColumn="1" w:lastColumn="0" w:noHBand="0" w:noVBand="1"/>
      </w:tblPr>
      <w:tblGrid>
        <w:gridCol w:w="1710"/>
        <w:gridCol w:w="2610"/>
      </w:tblGrid>
      <w:tr w:rsidR="00BF1D4C" w:rsidTr="00CE7364">
        <w:trPr>
          <w:jc w:val="center"/>
        </w:trPr>
        <w:tc>
          <w:tcPr>
            <w:tcW w:w="1710" w:type="dxa"/>
          </w:tcPr>
          <w:p w:rsidR="00BF1D4C" w:rsidRPr="00BF1D4C" w:rsidRDefault="00BF1D4C" w:rsidP="00CE7364">
            <w:pPr>
              <w:tabs>
                <w:tab w:val="left" w:pos="0"/>
                <w:tab w:val="left" w:pos="90"/>
                <w:tab w:val="left" w:pos="450"/>
              </w:tabs>
              <w:jc w:val="center"/>
              <w:rPr>
                <w:rFonts w:ascii="Arial Narrow" w:hAnsi="Arial Narrow"/>
                <w:sz w:val="20"/>
                <w:szCs w:val="20"/>
              </w:rPr>
            </w:pPr>
            <w:r w:rsidRPr="00BF1D4C">
              <w:rPr>
                <w:rFonts w:ascii="Arial Narrow" w:hAnsi="Arial Narrow"/>
                <w:sz w:val="20"/>
                <w:szCs w:val="20"/>
              </w:rPr>
              <w:t>Numbers</w:t>
            </w:r>
          </w:p>
        </w:tc>
        <w:tc>
          <w:tcPr>
            <w:tcW w:w="2610" w:type="dxa"/>
          </w:tcPr>
          <w:p w:rsidR="00BF1D4C" w:rsidRPr="00BF1D4C" w:rsidRDefault="00BF1D4C" w:rsidP="00CE7364">
            <w:pPr>
              <w:tabs>
                <w:tab w:val="left" w:pos="0"/>
                <w:tab w:val="left" w:pos="90"/>
                <w:tab w:val="left" w:pos="450"/>
              </w:tabs>
              <w:jc w:val="center"/>
              <w:rPr>
                <w:rFonts w:ascii="Arial Narrow" w:hAnsi="Arial Narrow"/>
                <w:sz w:val="20"/>
                <w:szCs w:val="20"/>
              </w:rPr>
            </w:pPr>
            <w:r w:rsidRPr="00BF1D4C">
              <w:rPr>
                <w:rFonts w:ascii="Arial Narrow" w:hAnsi="Arial Narrow"/>
                <w:sz w:val="20"/>
                <w:szCs w:val="20"/>
              </w:rPr>
              <w:t>12</w:t>
            </w:r>
          </w:p>
        </w:tc>
      </w:tr>
      <w:tr w:rsidR="00BF1D4C" w:rsidTr="00CE7364">
        <w:trPr>
          <w:jc w:val="center"/>
        </w:trPr>
        <w:tc>
          <w:tcPr>
            <w:tcW w:w="1710" w:type="dxa"/>
          </w:tcPr>
          <w:p w:rsidR="00BF1D4C" w:rsidRPr="00BF1D4C" w:rsidRDefault="00BF1D4C" w:rsidP="00CE7364">
            <w:pPr>
              <w:tabs>
                <w:tab w:val="left" w:pos="0"/>
                <w:tab w:val="left" w:pos="90"/>
                <w:tab w:val="left" w:pos="450"/>
              </w:tabs>
              <w:jc w:val="center"/>
              <w:rPr>
                <w:rFonts w:ascii="Arial Narrow" w:hAnsi="Arial Narrow"/>
              </w:rPr>
            </w:pPr>
            <w:r w:rsidRPr="00BF1D4C">
              <w:rPr>
                <w:rFonts w:ascii="Arial Narrow" w:hAnsi="Arial Narrow"/>
                <w:sz w:val="20"/>
                <w:szCs w:val="20"/>
              </w:rPr>
              <w:t>Text</w:t>
            </w:r>
          </w:p>
        </w:tc>
        <w:tc>
          <w:tcPr>
            <w:tcW w:w="2610" w:type="dxa"/>
          </w:tcPr>
          <w:p w:rsidR="00BF1D4C" w:rsidRPr="00BF1D4C" w:rsidRDefault="00BF1D4C" w:rsidP="00CE7364">
            <w:pPr>
              <w:tabs>
                <w:tab w:val="left" w:pos="0"/>
                <w:tab w:val="left" w:pos="90"/>
                <w:tab w:val="left" w:pos="450"/>
              </w:tabs>
              <w:jc w:val="center"/>
              <w:rPr>
                <w:rFonts w:ascii="Arial Narrow" w:hAnsi="Arial Narrow"/>
                <w:b/>
                <w:bCs/>
                <w:sz w:val="20"/>
                <w:szCs w:val="20"/>
              </w:rPr>
            </w:pPr>
            <w:r w:rsidRPr="00BF1D4C">
              <w:rPr>
                <w:rFonts w:ascii="Arial Narrow" w:hAnsi="Arial Narrow"/>
                <w:b/>
                <w:bCs/>
                <w:sz w:val="20"/>
                <w:szCs w:val="20"/>
              </w:rPr>
              <w:t>10</w:t>
            </w:r>
          </w:p>
        </w:tc>
      </w:tr>
    </w:tbl>
    <w:p w:rsidR="00BF1D4C" w:rsidRPr="00D54E56" w:rsidRDefault="00B348C5" w:rsidP="00BF1D4C">
      <w:pPr>
        <w:pStyle w:val="Caption"/>
        <w:jc w:val="center"/>
        <w:rPr>
          <w:rFonts w:ascii="Arial Narrow" w:hAnsi="Arial Narrow"/>
          <w:b w:val="0"/>
          <w:bCs w:val="0"/>
          <w:color w:val="auto"/>
          <w:sz w:val="16"/>
          <w:szCs w:val="16"/>
        </w:rPr>
      </w:pPr>
      <w:r w:rsidRPr="00D54E56">
        <w:rPr>
          <w:rFonts w:ascii="Arial Narrow" w:hAnsi="Arial Narrow"/>
          <w:b w:val="0"/>
          <w:bCs w:val="0"/>
          <w:color w:val="auto"/>
          <w:sz w:val="16"/>
          <w:szCs w:val="16"/>
        </w:rPr>
        <w:t>Reference</w:t>
      </w:r>
      <w:r w:rsidR="00BF1D4C" w:rsidRPr="00D54E56">
        <w:rPr>
          <w:rFonts w:ascii="Arial Narrow" w:hAnsi="Arial Narrow"/>
          <w:b w:val="0"/>
          <w:bCs w:val="0"/>
          <w:color w:val="auto"/>
          <w:sz w:val="16"/>
          <w:szCs w:val="16"/>
        </w:rPr>
        <w:t xml:space="preserve"> </w:t>
      </w:r>
    </w:p>
    <w:p w:rsidR="00D508EE" w:rsidRDefault="00D508EE" w:rsidP="00D508EE">
      <w:pPr>
        <w:tabs>
          <w:tab w:val="left" w:pos="0"/>
          <w:tab w:val="left" w:pos="90"/>
          <w:tab w:val="left" w:pos="450"/>
        </w:tabs>
        <w:rPr>
          <w:rFonts w:ascii="Arial Narrow" w:hAnsi="Arial Narrow"/>
          <w:b/>
          <w:bCs/>
          <w:sz w:val="24"/>
          <w:szCs w:val="24"/>
        </w:rPr>
      </w:pPr>
      <w:r>
        <w:rPr>
          <w:rFonts w:ascii="Arial Narrow" w:hAnsi="Arial Narrow"/>
          <w:b/>
          <w:bCs/>
          <w:sz w:val="24"/>
          <w:szCs w:val="24"/>
        </w:rPr>
        <w:t>2-1. Subheading</w:t>
      </w:r>
    </w:p>
    <w:p w:rsidR="00041035" w:rsidRPr="00041035" w:rsidRDefault="00041035" w:rsidP="00D508EE">
      <w:pPr>
        <w:tabs>
          <w:tab w:val="left" w:pos="0"/>
          <w:tab w:val="left" w:pos="90"/>
          <w:tab w:val="left" w:pos="450"/>
        </w:tabs>
        <w:rPr>
          <w:rFonts w:ascii="Arial Narrow" w:hAnsi="Arial Narrow"/>
          <w:b/>
          <w:bCs/>
        </w:rPr>
      </w:pPr>
      <w:r w:rsidRPr="00041035">
        <w:rPr>
          <w:rFonts w:ascii="Arial Narrow" w:hAnsi="Arial Narrow"/>
          <w:b/>
          <w:bCs/>
        </w:rPr>
        <w:t>2-1-1. Third Heading</w:t>
      </w:r>
    </w:p>
    <w:p w:rsidR="00B348C5" w:rsidRPr="00B348C5" w:rsidRDefault="00B348C5" w:rsidP="00B348C5">
      <w:pPr>
        <w:pStyle w:val="Caption"/>
        <w:keepNext/>
        <w:spacing w:after="0"/>
        <w:jc w:val="center"/>
        <w:rPr>
          <w:rFonts w:ascii="Arial Narrow" w:hAnsi="Arial Narrow"/>
          <w:color w:val="auto"/>
        </w:rPr>
      </w:pPr>
      <w:r w:rsidRPr="00B348C5">
        <w:rPr>
          <w:rFonts w:ascii="Arial Narrow" w:hAnsi="Arial Narrow"/>
          <w:color w:val="auto"/>
        </w:rPr>
        <w:t xml:space="preserve">Figure </w:t>
      </w:r>
      <w:r w:rsidR="005C12F8" w:rsidRPr="00B348C5">
        <w:rPr>
          <w:rFonts w:ascii="Arial Narrow" w:hAnsi="Arial Narrow"/>
          <w:color w:val="auto"/>
        </w:rPr>
        <w:fldChar w:fldCharType="begin"/>
      </w:r>
      <w:r w:rsidRPr="00B348C5">
        <w:rPr>
          <w:rFonts w:ascii="Arial Narrow" w:hAnsi="Arial Narrow"/>
          <w:color w:val="auto"/>
        </w:rPr>
        <w:instrText xml:space="preserve"> SEQ Figure \* ARABIC </w:instrText>
      </w:r>
      <w:r w:rsidR="005C12F8" w:rsidRPr="00B348C5">
        <w:rPr>
          <w:rFonts w:ascii="Arial Narrow" w:hAnsi="Arial Narrow"/>
          <w:color w:val="auto"/>
        </w:rPr>
        <w:fldChar w:fldCharType="separate"/>
      </w:r>
      <w:r w:rsidR="00041035">
        <w:rPr>
          <w:rFonts w:ascii="Arial Narrow" w:hAnsi="Arial Narrow"/>
          <w:noProof/>
          <w:color w:val="auto"/>
        </w:rPr>
        <w:t>1</w:t>
      </w:r>
      <w:r w:rsidR="005C12F8" w:rsidRPr="00B348C5">
        <w:rPr>
          <w:rFonts w:ascii="Arial Narrow" w:hAnsi="Arial Narrow"/>
          <w:color w:val="auto"/>
        </w:rPr>
        <w:fldChar w:fldCharType="end"/>
      </w:r>
    </w:p>
    <w:p w:rsidR="00B348C5" w:rsidRDefault="00B348C5" w:rsidP="00B348C5">
      <w:pPr>
        <w:tabs>
          <w:tab w:val="left" w:pos="0"/>
          <w:tab w:val="left" w:pos="90"/>
          <w:tab w:val="left" w:pos="450"/>
        </w:tabs>
        <w:spacing w:after="0"/>
        <w:jc w:val="center"/>
        <w:rPr>
          <w:rFonts w:ascii="Arial Narrow" w:hAnsi="Arial Narrow"/>
          <w:b/>
          <w:bCs/>
          <w:sz w:val="24"/>
          <w:szCs w:val="24"/>
        </w:rPr>
      </w:pPr>
      <w:r>
        <w:rPr>
          <w:rFonts w:ascii="Arial Narrow" w:hAnsi="Arial Narrow"/>
          <w:b/>
          <w:bCs/>
          <w:noProof/>
          <w:sz w:val="24"/>
          <w:szCs w:val="24"/>
          <w:lang w:val="en-GB" w:eastAsia="en-GB"/>
        </w:rPr>
        <w:drawing>
          <wp:inline distT="0" distB="0" distL="0" distR="0">
            <wp:extent cx="2769079" cy="1371600"/>
            <wp:effectExtent l="0" t="0" r="12700" b="1905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348C5" w:rsidRDefault="00B348C5" w:rsidP="00B348C5">
      <w:pPr>
        <w:pStyle w:val="Caption"/>
        <w:spacing w:after="0"/>
        <w:jc w:val="center"/>
        <w:rPr>
          <w:rFonts w:ascii="Arial Narrow" w:hAnsi="Arial Narrow"/>
          <w:b w:val="0"/>
          <w:bCs w:val="0"/>
          <w:color w:val="auto"/>
          <w:sz w:val="16"/>
          <w:szCs w:val="16"/>
        </w:rPr>
      </w:pPr>
      <w:r w:rsidRPr="00D54E56">
        <w:rPr>
          <w:rFonts w:ascii="Arial Narrow" w:hAnsi="Arial Narrow"/>
          <w:b w:val="0"/>
          <w:bCs w:val="0"/>
          <w:color w:val="auto"/>
          <w:sz w:val="16"/>
          <w:szCs w:val="16"/>
        </w:rPr>
        <w:t>Reference</w:t>
      </w:r>
    </w:p>
    <w:p w:rsidR="00041035" w:rsidRPr="00041035" w:rsidRDefault="00041035" w:rsidP="00041035">
      <w:pPr>
        <w:pStyle w:val="Caption"/>
        <w:keepNext/>
        <w:spacing w:after="0"/>
        <w:jc w:val="center"/>
        <w:rPr>
          <w:rFonts w:ascii="Arial Narrow" w:hAnsi="Arial Narrow"/>
          <w:color w:val="auto"/>
        </w:rPr>
      </w:pPr>
      <w:r w:rsidRPr="00041035">
        <w:rPr>
          <w:rFonts w:ascii="Arial Narrow" w:hAnsi="Arial Narrow"/>
          <w:color w:val="auto"/>
        </w:rPr>
        <w:t xml:space="preserve">Figure </w:t>
      </w:r>
      <w:r w:rsidR="005C12F8" w:rsidRPr="00041035">
        <w:rPr>
          <w:rFonts w:ascii="Arial Narrow" w:hAnsi="Arial Narrow"/>
          <w:color w:val="auto"/>
        </w:rPr>
        <w:fldChar w:fldCharType="begin"/>
      </w:r>
      <w:r w:rsidRPr="00041035">
        <w:rPr>
          <w:rFonts w:ascii="Arial Narrow" w:hAnsi="Arial Narrow"/>
          <w:color w:val="auto"/>
        </w:rPr>
        <w:instrText xml:space="preserve"> SEQ Figure \* ARABIC </w:instrText>
      </w:r>
      <w:r w:rsidR="005C12F8" w:rsidRPr="00041035">
        <w:rPr>
          <w:rFonts w:ascii="Arial Narrow" w:hAnsi="Arial Narrow"/>
          <w:color w:val="auto"/>
        </w:rPr>
        <w:fldChar w:fldCharType="separate"/>
      </w:r>
      <w:r w:rsidRPr="00041035">
        <w:rPr>
          <w:rFonts w:ascii="Arial Narrow" w:hAnsi="Arial Narrow"/>
          <w:noProof/>
          <w:color w:val="auto"/>
        </w:rPr>
        <w:t>2</w:t>
      </w:r>
      <w:r w:rsidR="005C12F8" w:rsidRPr="00041035">
        <w:rPr>
          <w:rFonts w:ascii="Arial Narrow" w:hAnsi="Arial Narrow"/>
          <w:color w:val="auto"/>
        </w:rPr>
        <w:fldChar w:fldCharType="end"/>
      </w:r>
    </w:p>
    <w:p w:rsidR="00041035" w:rsidRDefault="00B348C5" w:rsidP="00041035">
      <w:pPr>
        <w:tabs>
          <w:tab w:val="left" w:pos="5217"/>
        </w:tabs>
        <w:spacing w:after="0"/>
        <w:jc w:val="center"/>
        <w:rPr>
          <w:rFonts w:ascii="Arial Narrow" w:hAnsi="Arial Narrow"/>
          <w:sz w:val="24"/>
          <w:szCs w:val="24"/>
        </w:rPr>
      </w:pPr>
      <w:r w:rsidRPr="005C263C">
        <w:rPr>
          <w:noProof/>
          <w:lang w:val="en-GB" w:eastAsia="en-GB"/>
        </w:rPr>
        <w:drawing>
          <wp:inline distT="0" distB="0" distL="0" distR="0">
            <wp:extent cx="2065062" cy="1371600"/>
            <wp:effectExtent l="0" t="0" r="0" b="0"/>
            <wp:docPr id="1" name="Picture 1" descr="Macintosh HD:Users:billcope:Desktop:Screen Shot 2012-07-28 at 11.24.05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illcope:Desktop:Screen Shot 2012-07-28 at 11.24.05 AM.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65062" cy="1371600"/>
                    </a:xfrm>
                    <a:prstGeom prst="rect">
                      <a:avLst/>
                    </a:prstGeom>
                    <a:noFill/>
                    <a:ln>
                      <a:noFill/>
                    </a:ln>
                  </pic:spPr>
                </pic:pic>
              </a:graphicData>
            </a:graphic>
          </wp:inline>
        </w:drawing>
      </w:r>
    </w:p>
    <w:p w:rsidR="00041035" w:rsidRDefault="00041035" w:rsidP="00041035">
      <w:pPr>
        <w:pStyle w:val="Caption"/>
        <w:spacing w:after="0"/>
        <w:jc w:val="center"/>
        <w:rPr>
          <w:rFonts w:ascii="Arial Narrow" w:hAnsi="Arial Narrow"/>
          <w:b w:val="0"/>
          <w:bCs w:val="0"/>
          <w:color w:val="auto"/>
          <w:sz w:val="16"/>
          <w:szCs w:val="16"/>
        </w:rPr>
      </w:pPr>
      <w:r w:rsidRPr="00D54E56">
        <w:rPr>
          <w:rFonts w:ascii="Arial Narrow" w:hAnsi="Arial Narrow"/>
          <w:b w:val="0"/>
          <w:bCs w:val="0"/>
          <w:color w:val="auto"/>
          <w:sz w:val="16"/>
          <w:szCs w:val="16"/>
        </w:rPr>
        <w:t>Reference</w:t>
      </w:r>
    </w:p>
    <w:p w:rsidR="00041035" w:rsidRPr="00041035" w:rsidRDefault="00041035" w:rsidP="00041035">
      <w:pPr>
        <w:rPr>
          <w:rFonts w:ascii="Arial Narrow" w:hAnsi="Arial Narrow"/>
          <w:b/>
          <w:bCs/>
          <w:sz w:val="26"/>
          <w:szCs w:val="26"/>
        </w:rPr>
      </w:pPr>
      <w:r w:rsidRPr="00041035">
        <w:rPr>
          <w:rFonts w:ascii="Arial Narrow" w:hAnsi="Arial Narrow"/>
          <w:b/>
          <w:bCs/>
          <w:sz w:val="26"/>
          <w:szCs w:val="26"/>
        </w:rPr>
        <w:t>Conclusion</w:t>
      </w:r>
    </w:p>
    <w:p w:rsidR="00041035" w:rsidRPr="00041035" w:rsidRDefault="00041035" w:rsidP="00041035">
      <w:pPr>
        <w:spacing w:after="0"/>
        <w:rPr>
          <w:rFonts w:ascii="Arial Narrow" w:hAnsi="Arial Narrow"/>
          <w:b/>
          <w:bCs/>
          <w:sz w:val="26"/>
          <w:szCs w:val="26"/>
        </w:rPr>
      </w:pPr>
      <w:r w:rsidRPr="00041035">
        <w:rPr>
          <w:rFonts w:ascii="Arial Narrow" w:hAnsi="Arial Narrow"/>
          <w:b/>
          <w:bCs/>
          <w:sz w:val="26"/>
          <w:szCs w:val="26"/>
        </w:rPr>
        <w:t>References</w:t>
      </w:r>
    </w:p>
    <w:p w:rsidR="00041035" w:rsidRPr="0054746F" w:rsidRDefault="00041035" w:rsidP="008F0FB3">
      <w:pPr>
        <w:pStyle w:val="Authorsaffiliation"/>
        <w:spacing w:line="240" w:lineRule="auto"/>
        <w:jc w:val="both"/>
        <w:rPr>
          <w:rFonts w:ascii="Arial Narrow" w:hAnsi="Arial Narrow"/>
          <w:sz w:val="20"/>
          <w:szCs w:val="20"/>
          <w:lang w:val="en-GB"/>
        </w:rPr>
      </w:pPr>
      <w:r w:rsidRPr="001C0ED4">
        <w:rPr>
          <w:rFonts w:ascii="Arial Narrow" w:hAnsi="Arial Narrow"/>
          <w:sz w:val="20"/>
          <w:szCs w:val="20"/>
          <w:lang w:val="en-GB"/>
        </w:rPr>
        <w:t>References are in Arial Narrow 1</w:t>
      </w:r>
      <w:r>
        <w:rPr>
          <w:rFonts w:ascii="Arial Narrow" w:hAnsi="Arial Narrow"/>
          <w:sz w:val="20"/>
          <w:szCs w:val="20"/>
          <w:lang w:val="en-GB"/>
        </w:rPr>
        <w:t>0</w:t>
      </w:r>
      <w:r w:rsidRPr="001C0ED4">
        <w:rPr>
          <w:rFonts w:ascii="Arial Narrow" w:hAnsi="Arial Narrow"/>
          <w:sz w:val="20"/>
          <w:szCs w:val="20"/>
          <w:lang w:val="en-GB"/>
        </w:rPr>
        <w:t xml:space="preserve">pt. </w:t>
      </w:r>
    </w:p>
    <w:p w:rsidR="00041035" w:rsidRDefault="00041035" w:rsidP="00041035">
      <w:pPr>
        <w:tabs>
          <w:tab w:val="left" w:pos="284"/>
        </w:tabs>
        <w:ind w:left="142" w:hanging="142"/>
        <w:jc w:val="both"/>
        <w:rPr>
          <w:rFonts w:ascii="Arial Narrow" w:hAnsi="Arial Narrow" w:cs="Arial"/>
          <w:sz w:val="20"/>
          <w:szCs w:val="20"/>
        </w:rPr>
      </w:pPr>
      <w:r>
        <w:rPr>
          <w:rFonts w:ascii="Arial Narrow" w:hAnsi="Arial Narrow" w:cs="Arial"/>
          <w:sz w:val="20"/>
          <w:szCs w:val="20"/>
        </w:rPr>
        <w:lastRenderedPageBreak/>
        <w:t>Citations should conform to APA style.</w:t>
      </w:r>
    </w:p>
    <w:p w:rsidR="00041035" w:rsidRDefault="00041035" w:rsidP="00041035">
      <w:pPr>
        <w:tabs>
          <w:tab w:val="left" w:pos="284"/>
        </w:tabs>
        <w:ind w:left="142" w:hanging="142"/>
        <w:jc w:val="both"/>
        <w:rPr>
          <w:rFonts w:ascii="Arial Narrow" w:hAnsi="Arial Narrow" w:cs="Arial"/>
          <w:sz w:val="20"/>
          <w:szCs w:val="20"/>
        </w:rPr>
      </w:pPr>
      <w:r>
        <w:rPr>
          <w:rFonts w:ascii="Arial Narrow" w:hAnsi="Arial Narrow" w:cs="Arial"/>
          <w:sz w:val="20"/>
          <w:szCs w:val="20"/>
        </w:rPr>
        <w:t xml:space="preserve">Example: </w:t>
      </w:r>
    </w:p>
    <w:p w:rsidR="00041035" w:rsidRPr="00EA29AD" w:rsidRDefault="00041035" w:rsidP="00041035">
      <w:pPr>
        <w:tabs>
          <w:tab w:val="left" w:pos="284"/>
        </w:tabs>
        <w:ind w:left="142" w:hanging="142"/>
        <w:jc w:val="both"/>
        <w:rPr>
          <w:rFonts w:ascii="Arial Narrow" w:hAnsi="Arial Narrow" w:cs="Arial"/>
          <w:sz w:val="20"/>
          <w:szCs w:val="20"/>
          <w:lang w:val="en-GB"/>
        </w:rPr>
      </w:pPr>
      <w:proofErr w:type="spellStart"/>
      <w:r w:rsidRPr="00EA29AD">
        <w:rPr>
          <w:rFonts w:ascii="Arial Narrow" w:hAnsi="Arial Narrow" w:cs="Arial"/>
          <w:sz w:val="20"/>
          <w:szCs w:val="20"/>
          <w:lang w:val="en-GB"/>
        </w:rPr>
        <w:t>Martouzet</w:t>
      </w:r>
      <w:proofErr w:type="spellEnd"/>
      <w:r w:rsidRPr="00EA29AD">
        <w:rPr>
          <w:rFonts w:ascii="Arial Narrow" w:hAnsi="Arial Narrow" w:cs="Arial"/>
          <w:sz w:val="20"/>
          <w:szCs w:val="20"/>
          <w:lang w:val="en-GB"/>
        </w:rPr>
        <w:t xml:space="preserve">, D. (2001). </w:t>
      </w:r>
      <w:r w:rsidRPr="00EA29AD">
        <w:rPr>
          <w:rFonts w:ascii="Arial Narrow" w:hAnsi="Arial Narrow" w:cs="Arial"/>
          <w:i/>
          <w:iCs/>
          <w:sz w:val="20"/>
          <w:szCs w:val="20"/>
          <w:lang w:val="en-GB"/>
        </w:rPr>
        <w:t>Fort-de-France: Ville fragile</w:t>
      </w:r>
      <w:proofErr w:type="gramStart"/>
      <w:r w:rsidRPr="00EA29AD">
        <w:rPr>
          <w:rFonts w:ascii="Arial Narrow" w:hAnsi="Arial Narrow" w:cs="Arial"/>
          <w:i/>
          <w:iCs/>
          <w:sz w:val="20"/>
          <w:szCs w:val="20"/>
          <w:lang w:val="en-GB"/>
        </w:rPr>
        <w:t>?</w:t>
      </w:r>
      <w:r w:rsidRPr="00EA29AD">
        <w:rPr>
          <w:rFonts w:ascii="Arial Narrow" w:hAnsi="Arial Narrow" w:cs="Arial"/>
          <w:sz w:val="20"/>
          <w:szCs w:val="20"/>
          <w:lang w:val="en-GB"/>
        </w:rPr>
        <w:t>.</w:t>
      </w:r>
      <w:proofErr w:type="gramEnd"/>
      <w:r w:rsidRPr="00EA29AD">
        <w:rPr>
          <w:rFonts w:ascii="Arial Narrow" w:hAnsi="Arial Narrow" w:cs="Arial"/>
          <w:sz w:val="20"/>
          <w:szCs w:val="20"/>
          <w:lang w:val="en-GB"/>
        </w:rPr>
        <w:t xml:space="preserve"> Paris: </w:t>
      </w:r>
      <w:proofErr w:type="spellStart"/>
      <w:r w:rsidRPr="00EA29AD">
        <w:rPr>
          <w:rFonts w:ascii="Arial Narrow" w:hAnsi="Arial Narrow" w:cs="Arial"/>
          <w:sz w:val="20"/>
          <w:szCs w:val="20"/>
          <w:lang w:val="en-GB"/>
        </w:rPr>
        <w:t>Anthropos</w:t>
      </w:r>
      <w:proofErr w:type="spellEnd"/>
      <w:r w:rsidRPr="00EA29AD">
        <w:rPr>
          <w:rFonts w:ascii="Arial Narrow" w:hAnsi="Arial Narrow" w:cs="Arial"/>
          <w:sz w:val="20"/>
          <w:szCs w:val="20"/>
          <w:lang w:val="en-GB"/>
        </w:rPr>
        <w:t>.</w:t>
      </w:r>
    </w:p>
    <w:p w:rsidR="00041035" w:rsidRPr="00EA29AD" w:rsidRDefault="00041035" w:rsidP="00041035">
      <w:pPr>
        <w:tabs>
          <w:tab w:val="left" w:pos="284"/>
        </w:tabs>
        <w:ind w:left="142" w:hanging="142"/>
        <w:jc w:val="both"/>
        <w:rPr>
          <w:rFonts w:ascii="Arial Narrow" w:hAnsi="Arial Narrow" w:cs="Arial"/>
          <w:sz w:val="20"/>
          <w:szCs w:val="20"/>
          <w:lang w:val="en-GB"/>
        </w:rPr>
      </w:pPr>
      <w:r w:rsidRPr="00EA29AD">
        <w:rPr>
          <w:rFonts w:ascii="Arial Narrow" w:hAnsi="Arial Narrow" w:cs="Arial"/>
          <w:sz w:val="20"/>
          <w:szCs w:val="20"/>
          <w:lang w:val="en-GB"/>
        </w:rPr>
        <w:t xml:space="preserve">Healey, P.  (2007). </w:t>
      </w:r>
      <w:r w:rsidRPr="00EA29AD">
        <w:rPr>
          <w:rFonts w:ascii="Arial Narrow" w:hAnsi="Arial Narrow" w:cs="Arial"/>
          <w:i/>
          <w:iCs/>
          <w:sz w:val="20"/>
          <w:szCs w:val="20"/>
          <w:lang w:val="en-GB"/>
        </w:rPr>
        <w:t xml:space="preserve">Urban complexity and spatial </w:t>
      </w:r>
      <w:proofErr w:type="gramStart"/>
      <w:r w:rsidRPr="00EA29AD">
        <w:rPr>
          <w:rFonts w:ascii="Arial Narrow" w:hAnsi="Arial Narrow" w:cs="Arial"/>
          <w:i/>
          <w:iCs/>
          <w:sz w:val="20"/>
          <w:szCs w:val="20"/>
          <w:lang w:val="en-GB"/>
        </w:rPr>
        <w:t>strategies :</w:t>
      </w:r>
      <w:proofErr w:type="gramEnd"/>
      <w:r w:rsidRPr="00EA29AD">
        <w:rPr>
          <w:rFonts w:ascii="Arial Narrow" w:hAnsi="Arial Narrow" w:cs="Arial"/>
          <w:i/>
          <w:iCs/>
          <w:sz w:val="20"/>
          <w:szCs w:val="20"/>
          <w:lang w:val="en-GB"/>
        </w:rPr>
        <w:t xml:space="preserve"> towards a relational planning for our times</w:t>
      </w:r>
      <w:r w:rsidRPr="00EA29AD">
        <w:rPr>
          <w:rFonts w:ascii="Arial Narrow" w:hAnsi="Arial Narrow" w:cs="Arial"/>
          <w:sz w:val="20"/>
          <w:szCs w:val="20"/>
          <w:lang w:val="en-GB"/>
        </w:rPr>
        <w:t xml:space="preserve">.  </w:t>
      </w:r>
      <w:proofErr w:type="gramStart"/>
      <w:r w:rsidRPr="00EA29AD">
        <w:rPr>
          <w:rFonts w:ascii="Arial Narrow" w:hAnsi="Arial Narrow" w:cs="Arial"/>
          <w:sz w:val="20"/>
          <w:szCs w:val="20"/>
          <w:lang w:val="en-GB"/>
        </w:rPr>
        <w:t>London :</w:t>
      </w:r>
      <w:proofErr w:type="gramEnd"/>
      <w:r w:rsidRPr="00EA29AD">
        <w:rPr>
          <w:rFonts w:ascii="Arial Narrow" w:hAnsi="Arial Narrow" w:cs="Arial"/>
          <w:sz w:val="20"/>
          <w:szCs w:val="20"/>
          <w:lang w:val="en-GB"/>
        </w:rPr>
        <w:t xml:space="preserve">  </w:t>
      </w:r>
      <w:proofErr w:type="spellStart"/>
      <w:r w:rsidRPr="00EA29AD">
        <w:rPr>
          <w:rFonts w:ascii="Arial Narrow" w:hAnsi="Arial Narrow" w:cs="Arial"/>
          <w:sz w:val="20"/>
          <w:szCs w:val="20"/>
          <w:lang w:val="en-GB"/>
        </w:rPr>
        <w:t>Routledge</w:t>
      </w:r>
      <w:proofErr w:type="spellEnd"/>
    </w:p>
    <w:p w:rsidR="00041035" w:rsidRPr="00EA29AD" w:rsidRDefault="00041035" w:rsidP="00041035">
      <w:pPr>
        <w:tabs>
          <w:tab w:val="left" w:pos="284"/>
        </w:tabs>
        <w:spacing w:after="240"/>
        <w:ind w:left="142" w:hanging="142"/>
        <w:jc w:val="both"/>
        <w:rPr>
          <w:rFonts w:ascii="Arial Narrow" w:hAnsi="Arial Narrow" w:cs="Arial"/>
          <w:sz w:val="20"/>
          <w:szCs w:val="20"/>
          <w:lang w:val="en-GB"/>
        </w:rPr>
      </w:pPr>
      <w:proofErr w:type="gramStart"/>
      <w:r w:rsidRPr="00EA29AD">
        <w:rPr>
          <w:rFonts w:ascii="Arial Narrow" w:hAnsi="Arial Narrow" w:cs="Arial"/>
          <w:sz w:val="20"/>
          <w:szCs w:val="20"/>
          <w:lang w:val="en-GB"/>
        </w:rPr>
        <w:t>Tress, G</w:t>
      </w:r>
      <w:r w:rsidRPr="00EA29AD">
        <w:rPr>
          <w:rFonts w:ascii="Arial Narrow" w:hAnsi="Arial Narrow" w:cs="Arial"/>
          <w:i/>
          <w:iCs/>
          <w:sz w:val="20"/>
          <w:szCs w:val="20"/>
          <w:lang w:val="en-GB"/>
        </w:rPr>
        <w:t xml:space="preserve">. </w:t>
      </w:r>
      <w:r w:rsidRPr="00EA29AD">
        <w:rPr>
          <w:rFonts w:ascii="Arial Narrow" w:hAnsi="Arial Narrow" w:cs="Arial"/>
          <w:sz w:val="20"/>
          <w:szCs w:val="20"/>
          <w:lang w:val="en-GB"/>
        </w:rPr>
        <w:t>(2002).</w:t>
      </w:r>
      <w:proofErr w:type="gramEnd"/>
      <w:r w:rsidRPr="00EA29AD">
        <w:rPr>
          <w:rFonts w:ascii="Arial Narrow" w:hAnsi="Arial Narrow" w:cs="Arial"/>
          <w:i/>
          <w:iCs/>
          <w:sz w:val="20"/>
          <w:szCs w:val="20"/>
          <w:lang w:val="en-GB"/>
        </w:rPr>
        <w:t xml:space="preserve"> </w:t>
      </w:r>
      <w:proofErr w:type="gramStart"/>
      <w:r w:rsidRPr="00EA29AD">
        <w:rPr>
          <w:rFonts w:ascii="Arial Narrow" w:hAnsi="Arial Narrow" w:cs="Arial"/>
          <w:sz w:val="20"/>
          <w:szCs w:val="20"/>
          <w:lang w:val="en-GB"/>
        </w:rPr>
        <w:t>Development of Second Home Tourism in Denmark.</w:t>
      </w:r>
      <w:proofErr w:type="gramEnd"/>
      <w:r w:rsidRPr="00EA29AD">
        <w:rPr>
          <w:rFonts w:ascii="Arial Narrow" w:hAnsi="Arial Narrow" w:cs="Arial"/>
          <w:i/>
          <w:iCs/>
          <w:sz w:val="20"/>
          <w:szCs w:val="20"/>
          <w:lang w:val="en-GB"/>
        </w:rPr>
        <w:t xml:space="preserve"> Scandinavian Journal of Hospitality and Tourism</w:t>
      </w:r>
      <w:r w:rsidRPr="00EA29AD">
        <w:rPr>
          <w:rFonts w:ascii="Arial Narrow" w:hAnsi="Arial Narrow" w:cs="Arial"/>
          <w:sz w:val="20"/>
          <w:szCs w:val="20"/>
          <w:lang w:val="en-GB"/>
        </w:rPr>
        <w:t>, 2(2): 109-121.</w:t>
      </w:r>
    </w:p>
    <w:p w:rsidR="00D54E56" w:rsidRDefault="00D54E56" w:rsidP="00041035">
      <w:pPr>
        <w:jc w:val="center"/>
        <w:rPr>
          <w:rFonts w:ascii="Arial Narrow" w:hAnsi="Arial Narrow"/>
          <w:sz w:val="24"/>
          <w:szCs w:val="24"/>
          <w:rtl/>
        </w:rPr>
      </w:pPr>
    </w:p>
    <w:p w:rsidR="00B53286" w:rsidRPr="00041035" w:rsidRDefault="00B53286" w:rsidP="00041035">
      <w:pPr>
        <w:jc w:val="center"/>
        <w:rPr>
          <w:rFonts w:ascii="Arial Narrow" w:hAnsi="Arial Narrow"/>
          <w:sz w:val="24"/>
          <w:szCs w:val="24"/>
        </w:rPr>
      </w:pPr>
    </w:p>
    <w:sectPr w:rsidR="00B53286" w:rsidRPr="00041035" w:rsidSect="00041035">
      <w:headerReference w:type="default" r:id="rId12"/>
      <w:footerReference w:type="default" r:id="rId13"/>
      <w:pgSz w:w="11907" w:h="16839"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6763" w:rsidRDefault="00126763" w:rsidP="00D508EE">
      <w:pPr>
        <w:spacing w:after="0" w:line="240" w:lineRule="auto"/>
      </w:pPr>
      <w:r>
        <w:separator/>
      </w:r>
    </w:p>
  </w:endnote>
  <w:endnote w:type="continuationSeparator" w:id="0">
    <w:p w:rsidR="00126763" w:rsidRDefault="00126763" w:rsidP="00D508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6B0" w:rsidRPr="00D508EE" w:rsidRDefault="001A46B0" w:rsidP="00D508EE">
    <w:pPr>
      <w:spacing w:line="240" w:lineRule="auto"/>
      <w:jc w:val="center"/>
      <w:rPr>
        <w:rFonts w:asciiTheme="majorBidi" w:hAnsiTheme="majorBidi" w:cstheme="majorBidi"/>
        <w:sz w:val="18"/>
        <w:szCs w:val="18"/>
      </w:rPr>
    </w:pPr>
    <w:r w:rsidRPr="00D508EE">
      <w:rPr>
        <w:rFonts w:asciiTheme="majorBidi" w:hAnsiTheme="majorBidi" w:cstheme="majorBidi"/>
        <w:sz w:val="18"/>
        <w:szCs w:val="18"/>
      </w:rPr>
      <w:t xml:space="preserve">2nd International Conference on </w:t>
    </w:r>
    <w:r w:rsidRPr="00D508EE">
      <w:rPr>
        <w:rFonts w:asciiTheme="majorBidi" w:hAnsiTheme="majorBidi" w:cstheme="majorBidi"/>
        <w:iCs/>
        <w:sz w:val="18"/>
        <w:szCs w:val="18"/>
      </w:rPr>
      <w:t xml:space="preserve">Urbanism and Spatial Mobility: Dynamics of Space; Mobility &amp; </w:t>
    </w:r>
    <w:proofErr w:type="spellStart"/>
    <w:r w:rsidRPr="00D508EE">
      <w:rPr>
        <w:rFonts w:asciiTheme="majorBidi" w:hAnsiTheme="majorBidi" w:cstheme="majorBidi"/>
        <w:iCs/>
        <w:sz w:val="18"/>
        <w:szCs w:val="18"/>
      </w:rPr>
      <w:t>Relationality</w:t>
    </w:r>
    <w:proofErr w:type="spellEnd"/>
  </w:p>
  <w:p w:rsidR="001A46B0" w:rsidRPr="00D508EE" w:rsidRDefault="001A46B0" w:rsidP="00D508EE">
    <w:pPr>
      <w:autoSpaceDE w:val="0"/>
      <w:autoSpaceDN w:val="0"/>
      <w:adjustRightInd w:val="0"/>
      <w:spacing w:line="240" w:lineRule="auto"/>
      <w:jc w:val="center"/>
      <w:rPr>
        <w:rFonts w:asciiTheme="majorBidi" w:hAnsiTheme="majorBidi" w:cstheme="majorBidi"/>
        <w:sz w:val="18"/>
        <w:szCs w:val="18"/>
      </w:rPr>
    </w:pPr>
    <w:r w:rsidRPr="00D508EE">
      <w:rPr>
        <w:rFonts w:asciiTheme="majorBidi" w:hAnsiTheme="majorBidi" w:cstheme="majorBidi"/>
        <w:iCs/>
        <w:sz w:val="18"/>
        <w:szCs w:val="18"/>
      </w:rPr>
      <w:t>Iran University of Science &amp; Technology, Tehran, Iran</w:t>
    </w:r>
    <w:r w:rsidRPr="00D508EE">
      <w:rPr>
        <w:rFonts w:asciiTheme="majorBidi" w:hAnsiTheme="majorBidi" w:cstheme="majorBidi"/>
        <w:sz w:val="18"/>
        <w:szCs w:val="18"/>
      </w:rPr>
      <w:t>, October 18-19, 2014.</w:t>
    </w:r>
  </w:p>
  <w:p w:rsidR="001A46B0" w:rsidRPr="00D508EE" w:rsidRDefault="001A46B0" w:rsidP="00D508EE">
    <w:pPr>
      <w:pStyle w:val="Footer"/>
      <w:spacing w:after="200"/>
      <w:rPr>
        <w:rFonts w:asciiTheme="majorBidi" w:hAnsiTheme="majorBidi" w:cstheme="majorBid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6763" w:rsidRDefault="00126763" w:rsidP="00D508EE">
      <w:pPr>
        <w:spacing w:after="0" w:line="240" w:lineRule="auto"/>
      </w:pPr>
      <w:r>
        <w:separator/>
      </w:r>
    </w:p>
  </w:footnote>
  <w:footnote w:type="continuationSeparator" w:id="0">
    <w:p w:rsidR="00126763" w:rsidRDefault="00126763" w:rsidP="00D508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EE8" w:rsidRDefault="00F61EE8" w:rsidP="00F61EE8">
    <w:pPr>
      <w:jc w:val="center"/>
      <w:rPr>
        <w:rFonts w:ascii="Arial Narrow" w:hAnsi="Arial Narrow" w:cs="Arial"/>
        <w:sz w:val="18"/>
        <w:szCs w:val="18"/>
      </w:rPr>
    </w:pPr>
    <w:r>
      <w:rPr>
        <w:noProof/>
        <w:lang w:val="en-GB" w:eastAsia="en-GB"/>
      </w:rPr>
      <w:drawing>
        <wp:anchor distT="0" distB="0" distL="114300" distR="114300" simplePos="0" relativeHeight="251657216" behindDoc="0" locked="0" layoutInCell="1" allowOverlap="1">
          <wp:simplePos x="0" y="0"/>
          <wp:positionH relativeFrom="column">
            <wp:posOffset>-299926</wp:posOffset>
          </wp:positionH>
          <wp:positionV relativeFrom="paragraph">
            <wp:posOffset>-329609</wp:posOffset>
          </wp:positionV>
          <wp:extent cx="533843" cy="754911"/>
          <wp:effectExtent l="19050" t="0" r="0"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533843" cy="754911"/>
                  </a:xfrm>
                  <a:prstGeom prst="rect">
                    <a:avLst/>
                  </a:prstGeom>
                  <a:noFill/>
                </pic:spPr>
              </pic:pic>
            </a:graphicData>
          </a:graphic>
        </wp:anchor>
      </w:drawing>
    </w:r>
    <w:r>
      <w:rPr>
        <w:noProof/>
        <w:lang w:val="en-GB" w:eastAsia="en-GB"/>
      </w:rPr>
      <w:drawing>
        <wp:anchor distT="0" distB="0" distL="114300" distR="114300" simplePos="0" relativeHeight="251658240" behindDoc="0" locked="0" layoutInCell="1" allowOverlap="1">
          <wp:simplePos x="0" y="0"/>
          <wp:positionH relativeFrom="column">
            <wp:posOffset>5596890</wp:posOffset>
          </wp:positionH>
          <wp:positionV relativeFrom="paragraph">
            <wp:posOffset>-194945</wp:posOffset>
          </wp:positionV>
          <wp:extent cx="647700" cy="544830"/>
          <wp:effectExtent l="19050" t="0" r="0" b="0"/>
          <wp:wrapNone/>
          <wp:docPr id="2" name="logo" descr="Université Francois Rabela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Université Francois Rabelais"/>
                  <pic:cNvPicPr>
                    <a:picLocks noChangeAspect="1" noChangeArrowheads="1"/>
                  </pic:cNvPicPr>
                </pic:nvPicPr>
                <pic:blipFill>
                  <a:blip r:embed="rId2"/>
                  <a:srcRect/>
                  <a:stretch>
                    <a:fillRect/>
                  </a:stretch>
                </pic:blipFill>
                <pic:spPr bwMode="auto">
                  <a:xfrm>
                    <a:off x="0" y="0"/>
                    <a:ext cx="647700" cy="544830"/>
                  </a:xfrm>
                  <a:prstGeom prst="rect">
                    <a:avLst/>
                  </a:prstGeom>
                  <a:noFill/>
                </pic:spPr>
              </pic:pic>
            </a:graphicData>
          </a:graphic>
        </wp:anchor>
      </w:drawing>
    </w:r>
    <w:r>
      <w:rPr>
        <w:rFonts w:ascii="Arial Narrow" w:hAnsi="Arial Narrow" w:cs="Arial"/>
        <w:sz w:val="18"/>
        <w:szCs w:val="18"/>
      </w:rPr>
      <w:t xml:space="preserve">2nd International Conference on </w:t>
    </w:r>
    <w:r>
      <w:rPr>
        <w:rFonts w:ascii="Arial Narrow" w:hAnsi="Arial Narrow" w:cs="Arial"/>
        <w:iCs/>
        <w:sz w:val="18"/>
        <w:szCs w:val="18"/>
      </w:rPr>
      <w:t xml:space="preserve">Urbanism and Spatial Mobility: Dynamics of Space; Mobility &amp; </w:t>
    </w:r>
    <w:proofErr w:type="spellStart"/>
    <w:r>
      <w:rPr>
        <w:rFonts w:ascii="Arial Narrow" w:hAnsi="Arial Narrow" w:cs="Arial"/>
        <w:iCs/>
        <w:sz w:val="18"/>
        <w:szCs w:val="18"/>
      </w:rPr>
      <w:t>Relationality</w:t>
    </w:r>
    <w:proofErr w:type="spellEnd"/>
  </w:p>
  <w:p w:rsidR="00F61EE8" w:rsidRDefault="00F61EE8" w:rsidP="00F61EE8">
    <w:pPr>
      <w:autoSpaceDE w:val="0"/>
      <w:autoSpaceDN w:val="0"/>
      <w:adjustRightInd w:val="0"/>
      <w:jc w:val="center"/>
      <w:rPr>
        <w:rFonts w:ascii="Arial Narrow" w:hAnsi="Arial Narrow" w:cs="Arial"/>
        <w:sz w:val="18"/>
        <w:szCs w:val="18"/>
      </w:rPr>
    </w:pPr>
    <w:r>
      <w:rPr>
        <w:rFonts w:ascii="Arial Narrow" w:hAnsi="Arial Narrow" w:cs="Arial"/>
        <w:iCs/>
        <w:sz w:val="18"/>
        <w:szCs w:val="18"/>
      </w:rPr>
      <w:t>Iran University of Science &amp; Technology, Tehran, Iran</w:t>
    </w:r>
    <w:r>
      <w:rPr>
        <w:rFonts w:ascii="Arial Narrow" w:hAnsi="Arial Narrow" w:cs="Arial"/>
        <w:sz w:val="18"/>
        <w:szCs w:val="18"/>
      </w:rPr>
      <w:t>, October 18-19, 2014.</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8CD" w:rsidRPr="00D508EE" w:rsidRDefault="007D78CD" w:rsidP="00D508EE">
    <w:pPr>
      <w:pStyle w:val="Header"/>
      <w:ind w:right="360"/>
      <w:rPr>
        <w:rFonts w:asciiTheme="majorBidi" w:hAnsiTheme="majorBidi" w:cstheme="majorBidi"/>
        <w:sz w:val="16"/>
        <w:szCs w:val="16"/>
      </w:rPr>
    </w:pPr>
    <w:r w:rsidRPr="00D508EE">
      <w:rPr>
        <w:rFonts w:asciiTheme="majorBidi" w:hAnsiTheme="majorBidi" w:cstheme="majorBidi"/>
        <w:sz w:val="16"/>
        <w:szCs w:val="16"/>
        <w:lang w:val="en-GB"/>
      </w:rPr>
      <w:t>Author 1, Author 2 (First name initial and last name</w:t>
    </w:r>
    <w:proofErr w:type="gramStart"/>
    <w:r w:rsidRPr="00D508EE">
      <w:rPr>
        <w:rFonts w:asciiTheme="majorBidi" w:hAnsiTheme="majorBidi" w:cstheme="majorBidi"/>
        <w:sz w:val="16"/>
        <w:szCs w:val="16"/>
        <w:lang w:val="en-GB"/>
      </w:rPr>
      <w:t xml:space="preserve">) </w:t>
    </w:r>
    <w:r w:rsidRPr="00D508EE">
      <w:rPr>
        <w:rFonts w:asciiTheme="majorBidi" w:hAnsiTheme="majorBidi" w:cstheme="majorBidi"/>
        <w:sz w:val="16"/>
        <w:szCs w:val="16"/>
      </w:rPr>
      <w:t xml:space="preserve"> </w:t>
    </w:r>
    <w:r w:rsidRPr="00D508EE">
      <w:rPr>
        <w:rFonts w:asciiTheme="majorBidi" w:hAnsiTheme="majorBidi" w:cstheme="majorBidi"/>
        <w:i/>
        <w:sz w:val="16"/>
        <w:szCs w:val="16"/>
      </w:rPr>
      <w:t>Title</w:t>
    </w:r>
    <w:proofErr w:type="gramEnd"/>
    <w:r w:rsidRPr="00D508EE">
      <w:rPr>
        <w:rFonts w:asciiTheme="majorBidi" w:hAnsiTheme="majorBidi" w:cstheme="majorBidi"/>
        <w:i/>
        <w:sz w:val="16"/>
        <w:szCs w:val="16"/>
      </w:rPr>
      <w:t xml:space="preserve"> of paper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AA7A8E"/>
    <w:multiLevelType w:val="multilevel"/>
    <w:tmpl w:val="EE20D7AC"/>
    <w:lvl w:ilvl="0">
      <w:start w:val="1"/>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nsid w:val="49516FB3"/>
    <w:multiLevelType w:val="hybridMultilevel"/>
    <w:tmpl w:val="97088E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EDC35B6"/>
    <w:multiLevelType w:val="multilevel"/>
    <w:tmpl w:val="AAFABA16"/>
    <w:lvl w:ilvl="0">
      <w:start w:val="1"/>
      <w:numFmt w:val="decimal"/>
      <w:lvlText w:val="%1-"/>
      <w:lvlJc w:val="left"/>
      <w:pPr>
        <w:ind w:left="390" w:hanging="390"/>
      </w:pPr>
      <w:rPr>
        <w:rFonts w:hint="default"/>
        <w:b w:val="0"/>
        <w:sz w:val="22"/>
      </w:rPr>
    </w:lvl>
    <w:lvl w:ilvl="1">
      <w:start w:val="1"/>
      <w:numFmt w:val="decimal"/>
      <w:lvlText w:val="%1-%2."/>
      <w:lvlJc w:val="left"/>
      <w:pPr>
        <w:ind w:left="390" w:hanging="390"/>
      </w:pPr>
      <w:rPr>
        <w:rFonts w:hint="default"/>
        <w:b w:val="0"/>
        <w:sz w:val="22"/>
      </w:rPr>
    </w:lvl>
    <w:lvl w:ilvl="2">
      <w:start w:val="1"/>
      <w:numFmt w:val="decimal"/>
      <w:lvlText w:val="%1-%2.%3."/>
      <w:lvlJc w:val="left"/>
      <w:pPr>
        <w:ind w:left="720" w:hanging="720"/>
      </w:pPr>
      <w:rPr>
        <w:rFonts w:hint="default"/>
        <w:b w:val="0"/>
        <w:sz w:val="22"/>
      </w:rPr>
    </w:lvl>
    <w:lvl w:ilvl="3">
      <w:start w:val="1"/>
      <w:numFmt w:val="decimal"/>
      <w:lvlText w:val="%1-%2.%3.%4."/>
      <w:lvlJc w:val="left"/>
      <w:pPr>
        <w:ind w:left="720" w:hanging="720"/>
      </w:pPr>
      <w:rPr>
        <w:rFonts w:hint="default"/>
        <w:b w:val="0"/>
        <w:sz w:val="22"/>
      </w:rPr>
    </w:lvl>
    <w:lvl w:ilvl="4">
      <w:start w:val="1"/>
      <w:numFmt w:val="decimal"/>
      <w:lvlText w:val="%1-%2.%3.%4.%5."/>
      <w:lvlJc w:val="left"/>
      <w:pPr>
        <w:ind w:left="1080" w:hanging="1080"/>
      </w:pPr>
      <w:rPr>
        <w:rFonts w:hint="default"/>
        <w:b w:val="0"/>
        <w:sz w:val="22"/>
      </w:rPr>
    </w:lvl>
    <w:lvl w:ilvl="5">
      <w:start w:val="1"/>
      <w:numFmt w:val="decimal"/>
      <w:lvlText w:val="%1-%2.%3.%4.%5.%6."/>
      <w:lvlJc w:val="left"/>
      <w:pPr>
        <w:ind w:left="1080" w:hanging="1080"/>
      </w:pPr>
      <w:rPr>
        <w:rFonts w:hint="default"/>
        <w:b w:val="0"/>
        <w:sz w:val="22"/>
      </w:rPr>
    </w:lvl>
    <w:lvl w:ilvl="6">
      <w:start w:val="1"/>
      <w:numFmt w:val="decimal"/>
      <w:lvlText w:val="%1-%2.%3.%4.%5.%6.%7."/>
      <w:lvlJc w:val="left"/>
      <w:pPr>
        <w:ind w:left="1080" w:hanging="1080"/>
      </w:pPr>
      <w:rPr>
        <w:rFonts w:hint="default"/>
        <w:b w:val="0"/>
        <w:sz w:val="22"/>
      </w:rPr>
    </w:lvl>
    <w:lvl w:ilvl="7">
      <w:start w:val="1"/>
      <w:numFmt w:val="decimal"/>
      <w:lvlText w:val="%1-%2.%3.%4.%5.%6.%7.%8."/>
      <w:lvlJc w:val="left"/>
      <w:pPr>
        <w:ind w:left="1440" w:hanging="1440"/>
      </w:pPr>
      <w:rPr>
        <w:rFonts w:hint="default"/>
        <w:b w:val="0"/>
        <w:sz w:val="22"/>
      </w:rPr>
    </w:lvl>
    <w:lvl w:ilvl="8">
      <w:start w:val="1"/>
      <w:numFmt w:val="decimal"/>
      <w:lvlText w:val="%1-%2.%3.%4.%5.%6.%7.%8.%9."/>
      <w:lvlJc w:val="left"/>
      <w:pPr>
        <w:ind w:left="1440" w:hanging="1440"/>
      </w:pPr>
      <w:rPr>
        <w:rFonts w:hint="default"/>
        <w:b w:val="0"/>
        <w:sz w:val="22"/>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8EE"/>
    <w:rsid w:val="00041035"/>
    <w:rsid w:val="00126763"/>
    <w:rsid w:val="00171DE6"/>
    <w:rsid w:val="001A46B0"/>
    <w:rsid w:val="005C12F8"/>
    <w:rsid w:val="006A03E7"/>
    <w:rsid w:val="006B422B"/>
    <w:rsid w:val="007D78CD"/>
    <w:rsid w:val="008100A1"/>
    <w:rsid w:val="008B51D4"/>
    <w:rsid w:val="008D5587"/>
    <w:rsid w:val="008F0FB3"/>
    <w:rsid w:val="0096102D"/>
    <w:rsid w:val="00A34235"/>
    <w:rsid w:val="00B348C5"/>
    <w:rsid w:val="00B53286"/>
    <w:rsid w:val="00B70033"/>
    <w:rsid w:val="00BF1D4C"/>
    <w:rsid w:val="00C41F61"/>
    <w:rsid w:val="00C704B5"/>
    <w:rsid w:val="00D508EE"/>
    <w:rsid w:val="00D54E56"/>
    <w:rsid w:val="00E91352"/>
    <w:rsid w:val="00EF5E5B"/>
    <w:rsid w:val="00F61E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ofpaper">
    <w:name w:val="Title of paper"/>
    <w:basedOn w:val="Normal"/>
    <w:rsid w:val="00D508EE"/>
    <w:pPr>
      <w:spacing w:after="0" w:line="360" w:lineRule="auto"/>
      <w:jc w:val="both"/>
    </w:pPr>
    <w:rPr>
      <w:rFonts w:ascii="Arial" w:eastAsia="Times New Roman" w:hAnsi="Arial" w:cs="Arial"/>
      <w:b/>
      <w:sz w:val="30"/>
      <w:szCs w:val="30"/>
      <w:lang w:val="en-GB"/>
    </w:rPr>
  </w:style>
  <w:style w:type="paragraph" w:customStyle="1" w:styleId="Authorsaffiliation">
    <w:name w:val="Authors affiliation"/>
    <w:basedOn w:val="Normal"/>
    <w:link w:val="AuthorsaffiliationChar"/>
    <w:rsid w:val="00D508EE"/>
    <w:pPr>
      <w:spacing w:after="0" w:line="360" w:lineRule="auto"/>
    </w:pPr>
    <w:rPr>
      <w:rFonts w:ascii="Arial" w:eastAsia="Times New Roman" w:hAnsi="Arial" w:cs="Arial"/>
      <w:sz w:val="16"/>
      <w:szCs w:val="16"/>
    </w:rPr>
  </w:style>
  <w:style w:type="character" w:customStyle="1" w:styleId="AuthorsaffiliationChar">
    <w:name w:val="Authors affiliation Char"/>
    <w:link w:val="Authorsaffiliation"/>
    <w:rsid w:val="00D508EE"/>
    <w:rPr>
      <w:rFonts w:ascii="Arial" w:eastAsia="Times New Roman" w:hAnsi="Arial" w:cs="Arial"/>
      <w:sz w:val="16"/>
      <w:szCs w:val="16"/>
    </w:rPr>
  </w:style>
  <w:style w:type="paragraph" w:customStyle="1" w:styleId="Keywords">
    <w:name w:val="Keywords"/>
    <w:basedOn w:val="Normal"/>
    <w:link w:val="KeywordsChar"/>
    <w:rsid w:val="00D508EE"/>
    <w:pPr>
      <w:spacing w:after="0" w:line="480" w:lineRule="auto"/>
      <w:jc w:val="both"/>
    </w:pPr>
    <w:rPr>
      <w:rFonts w:ascii="Arial" w:eastAsia="Times New Roman" w:hAnsi="Arial" w:cs="Arial"/>
      <w:b/>
      <w:sz w:val="16"/>
      <w:szCs w:val="16"/>
      <w:lang w:val="en-GB"/>
    </w:rPr>
  </w:style>
  <w:style w:type="character" w:customStyle="1" w:styleId="KeywordsChar">
    <w:name w:val="Keywords Char"/>
    <w:basedOn w:val="DefaultParagraphFont"/>
    <w:link w:val="Keywords"/>
    <w:rsid w:val="00D508EE"/>
    <w:rPr>
      <w:rFonts w:ascii="Arial" w:eastAsia="Times New Roman" w:hAnsi="Arial" w:cs="Arial"/>
      <w:b/>
      <w:sz w:val="16"/>
      <w:szCs w:val="16"/>
      <w:lang w:val="en-GB"/>
    </w:rPr>
  </w:style>
  <w:style w:type="paragraph" w:customStyle="1" w:styleId="NormalA">
    <w:name w:val="Normal A"/>
    <w:basedOn w:val="Normal"/>
    <w:rsid w:val="00D508EE"/>
    <w:pPr>
      <w:tabs>
        <w:tab w:val="left" w:pos="540"/>
      </w:tabs>
      <w:spacing w:after="0" w:line="360" w:lineRule="auto"/>
      <w:jc w:val="both"/>
    </w:pPr>
    <w:rPr>
      <w:rFonts w:ascii="Arial" w:eastAsia="Times New Roman" w:hAnsi="Arial" w:cs="Arial"/>
      <w:sz w:val="18"/>
      <w:szCs w:val="18"/>
      <w:lang w:val="en-GB"/>
    </w:rPr>
  </w:style>
  <w:style w:type="paragraph" w:styleId="Header">
    <w:name w:val="header"/>
    <w:basedOn w:val="Normal"/>
    <w:link w:val="HeaderChar"/>
    <w:unhideWhenUsed/>
    <w:rsid w:val="00D508EE"/>
    <w:pPr>
      <w:tabs>
        <w:tab w:val="center" w:pos="4680"/>
        <w:tab w:val="right" w:pos="9360"/>
      </w:tabs>
      <w:spacing w:after="0" w:line="240" w:lineRule="auto"/>
    </w:pPr>
  </w:style>
  <w:style w:type="character" w:customStyle="1" w:styleId="HeaderChar">
    <w:name w:val="Header Char"/>
    <w:basedOn w:val="DefaultParagraphFont"/>
    <w:link w:val="Header"/>
    <w:rsid w:val="00D508EE"/>
  </w:style>
  <w:style w:type="paragraph" w:styleId="Footer">
    <w:name w:val="footer"/>
    <w:basedOn w:val="Normal"/>
    <w:link w:val="FooterChar"/>
    <w:uiPriority w:val="99"/>
    <w:unhideWhenUsed/>
    <w:rsid w:val="00D508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08EE"/>
  </w:style>
  <w:style w:type="paragraph" w:styleId="ListParagraph">
    <w:name w:val="List Paragraph"/>
    <w:basedOn w:val="Normal"/>
    <w:uiPriority w:val="34"/>
    <w:qFormat/>
    <w:rsid w:val="00D508EE"/>
    <w:pPr>
      <w:ind w:left="720"/>
      <w:contextualSpacing/>
    </w:pPr>
  </w:style>
  <w:style w:type="table" w:styleId="TableGrid">
    <w:name w:val="Table Grid"/>
    <w:basedOn w:val="TableNormal"/>
    <w:uiPriority w:val="59"/>
    <w:rsid w:val="00D54E5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D54E56"/>
    <w:pPr>
      <w:spacing w:line="240" w:lineRule="auto"/>
    </w:pPr>
    <w:rPr>
      <w:b/>
      <w:bCs/>
      <w:color w:val="4F81BD" w:themeColor="accent1"/>
      <w:sz w:val="18"/>
      <w:szCs w:val="18"/>
    </w:rPr>
  </w:style>
  <w:style w:type="paragraph" w:styleId="BalloonText">
    <w:name w:val="Balloon Text"/>
    <w:basedOn w:val="Normal"/>
    <w:link w:val="BalloonTextChar"/>
    <w:uiPriority w:val="99"/>
    <w:semiHidden/>
    <w:unhideWhenUsed/>
    <w:rsid w:val="00B348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48C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ofpaper">
    <w:name w:val="Title of paper"/>
    <w:basedOn w:val="Normal"/>
    <w:rsid w:val="00D508EE"/>
    <w:pPr>
      <w:spacing w:after="0" w:line="360" w:lineRule="auto"/>
      <w:jc w:val="both"/>
    </w:pPr>
    <w:rPr>
      <w:rFonts w:ascii="Arial" w:eastAsia="Times New Roman" w:hAnsi="Arial" w:cs="Arial"/>
      <w:b/>
      <w:sz w:val="30"/>
      <w:szCs w:val="30"/>
      <w:lang w:val="en-GB"/>
    </w:rPr>
  </w:style>
  <w:style w:type="paragraph" w:customStyle="1" w:styleId="Authorsaffiliation">
    <w:name w:val="Authors affiliation"/>
    <w:basedOn w:val="Normal"/>
    <w:link w:val="AuthorsaffiliationChar"/>
    <w:rsid w:val="00D508EE"/>
    <w:pPr>
      <w:spacing w:after="0" w:line="360" w:lineRule="auto"/>
    </w:pPr>
    <w:rPr>
      <w:rFonts w:ascii="Arial" w:eastAsia="Times New Roman" w:hAnsi="Arial" w:cs="Arial"/>
      <w:sz w:val="16"/>
      <w:szCs w:val="16"/>
    </w:rPr>
  </w:style>
  <w:style w:type="character" w:customStyle="1" w:styleId="AuthorsaffiliationChar">
    <w:name w:val="Authors affiliation Char"/>
    <w:link w:val="Authorsaffiliation"/>
    <w:rsid w:val="00D508EE"/>
    <w:rPr>
      <w:rFonts w:ascii="Arial" w:eastAsia="Times New Roman" w:hAnsi="Arial" w:cs="Arial"/>
      <w:sz w:val="16"/>
      <w:szCs w:val="16"/>
    </w:rPr>
  </w:style>
  <w:style w:type="paragraph" w:customStyle="1" w:styleId="Keywords">
    <w:name w:val="Keywords"/>
    <w:basedOn w:val="Normal"/>
    <w:link w:val="KeywordsChar"/>
    <w:rsid w:val="00D508EE"/>
    <w:pPr>
      <w:spacing w:after="0" w:line="480" w:lineRule="auto"/>
      <w:jc w:val="both"/>
    </w:pPr>
    <w:rPr>
      <w:rFonts w:ascii="Arial" w:eastAsia="Times New Roman" w:hAnsi="Arial" w:cs="Arial"/>
      <w:b/>
      <w:sz w:val="16"/>
      <w:szCs w:val="16"/>
      <w:lang w:val="en-GB"/>
    </w:rPr>
  </w:style>
  <w:style w:type="character" w:customStyle="1" w:styleId="KeywordsChar">
    <w:name w:val="Keywords Char"/>
    <w:basedOn w:val="DefaultParagraphFont"/>
    <w:link w:val="Keywords"/>
    <w:rsid w:val="00D508EE"/>
    <w:rPr>
      <w:rFonts w:ascii="Arial" w:eastAsia="Times New Roman" w:hAnsi="Arial" w:cs="Arial"/>
      <w:b/>
      <w:sz w:val="16"/>
      <w:szCs w:val="16"/>
      <w:lang w:val="en-GB"/>
    </w:rPr>
  </w:style>
  <w:style w:type="paragraph" w:customStyle="1" w:styleId="NormalA">
    <w:name w:val="Normal A"/>
    <w:basedOn w:val="Normal"/>
    <w:rsid w:val="00D508EE"/>
    <w:pPr>
      <w:tabs>
        <w:tab w:val="left" w:pos="540"/>
      </w:tabs>
      <w:spacing w:after="0" w:line="360" w:lineRule="auto"/>
      <w:jc w:val="both"/>
    </w:pPr>
    <w:rPr>
      <w:rFonts w:ascii="Arial" w:eastAsia="Times New Roman" w:hAnsi="Arial" w:cs="Arial"/>
      <w:sz w:val="18"/>
      <w:szCs w:val="18"/>
      <w:lang w:val="en-GB"/>
    </w:rPr>
  </w:style>
  <w:style w:type="paragraph" w:styleId="Header">
    <w:name w:val="header"/>
    <w:basedOn w:val="Normal"/>
    <w:link w:val="HeaderChar"/>
    <w:unhideWhenUsed/>
    <w:rsid w:val="00D508EE"/>
    <w:pPr>
      <w:tabs>
        <w:tab w:val="center" w:pos="4680"/>
        <w:tab w:val="right" w:pos="9360"/>
      </w:tabs>
      <w:spacing w:after="0" w:line="240" w:lineRule="auto"/>
    </w:pPr>
  </w:style>
  <w:style w:type="character" w:customStyle="1" w:styleId="HeaderChar">
    <w:name w:val="Header Char"/>
    <w:basedOn w:val="DefaultParagraphFont"/>
    <w:link w:val="Header"/>
    <w:rsid w:val="00D508EE"/>
  </w:style>
  <w:style w:type="paragraph" w:styleId="Footer">
    <w:name w:val="footer"/>
    <w:basedOn w:val="Normal"/>
    <w:link w:val="FooterChar"/>
    <w:uiPriority w:val="99"/>
    <w:unhideWhenUsed/>
    <w:rsid w:val="00D508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08EE"/>
  </w:style>
  <w:style w:type="paragraph" w:styleId="ListParagraph">
    <w:name w:val="List Paragraph"/>
    <w:basedOn w:val="Normal"/>
    <w:uiPriority w:val="34"/>
    <w:qFormat/>
    <w:rsid w:val="00D508EE"/>
    <w:pPr>
      <w:ind w:left="720"/>
      <w:contextualSpacing/>
    </w:pPr>
  </w:style>
  <w:style w:type="table" w:styleId="TableGrid">
    <w:name w:val="Table Grid"/>
    <w:basedOn w:val="TableNormal"/>
    <w:uiPriority w:val="59"/>
    <w:rsid w:val="00D54E5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D54E56"/>
    <w:pPr>
      <w:spacing w:line="240" w:lineRule="auto"/>
    </w:pPr>
    <w:rPr>
      <w:b/>
      <w:bCs/>
      <w:color w:val="4F81BD" w:themeColor="accent1"/>
      <w:sz w:val="18"/>
      <w:szCs w:val="18"/>
    </w:rPr>
  </w:style>
  <w:style w:type="paragraph" w:styleId="BalloonText">
    <w:name w:val="Balloon Text"/>
    <w:basedOn w:val="Normal"/>
    <w:link w:val="BalloonTextChar"/>
    <w:uiPriority w:val="99"/>
    <w:semiHidden/>
    <w:unhideWhenUsed/>
    <w:rsid w:val="00B348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48C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3349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chart" Target="charts/chart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Office_Excel_2007_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Sheet1!$B$1</c:f>
              <c:strCache>
                <c:ptCount val="1"/>
                <c:pt idx="0">
                  <c:v>Series 1</c:v>
                </c:pt>
              </c:strCache>
            </c:strRef>
          </c:tx>
          <c:invertIfNegative val="0"/>
          <c:cat>
            <c:strRef>
              <c:f>Sheet1!$A$2:$A$5</c:f>
              <c:strCache>
                <c:ptCount val="4"/>
                <c:pt idx="0">
                  <c:v>Category 1</c:v>
                </c:pt>
                <c:pt idx="1">
                  <c:v>Category 2</c:v>
                </c:pt>
                <c:pt idx="2">
                  <c:v>Category 3</c:v>
                </c:pt>
                <c:pt idx="3">
                  <c:v>Category 4</c:v>
                </c:pt>
              </c:strCache>
            </c:strRef>
          </c:cat>
          <c:val>
            <c:numRef>
              <c:f>Sheet1!$B$2:$B$5</c:f>
              <c:numCache>
                <c:formatCode>General</c:formatCode>
                <c:ptCount val="4"/>
                <c:pt idx="0">
                  <c:v>4.3</c:v>
                </c:pt>
                <c:pt idx="1">
                  <c:v>2.5</c:v>
                </c:pt>
                <c:pt idx="2">
                  <c:v>3.5</c:v>
                </c:pt>
                <c:pt idx="3">
                  <c:v>4.5</c:v>
                </c:pt>
              </c:numCache>
            </c:numRef>
          </c:val>
        </c:ser>
        <c:ser>
          <c:idx val="1"/>
          <c:order val="1"/>
          <c:tx>
            <c:strRef>
              <c:f>Sheet1!$C$1</c:f>
              <c:strCache>
                <c:ptCount val="1"/>
                <c:pt idx="0">
                  <c:v>Series 2</c:v>
                </c:pt>
              </c:strCache>
            </c:strRef>
          </c:tx>
          <c:invertIfNegative val="0"/>
          <c:cat>
            <c:strRef>
              <c:f>Sheet1!$A$2:$A$5</c:f>
              <c:strCache>
                <c:ptCount val="4"/>
                <c:pt idx="0">
                  <c:v>Category 1</c:v>
                </c:pt>
                <c:pt idx="1">
                  <c:v>Category 2</c:v>
                </c:pt>
                <c:pt idx="2">
                  <c:v>Category 3</c:v>
                </c:pt>
                <c:pt idx="3">
                  <c:v>Category 4</c:v>
                </c:pt>
              </c:strCache>
            </c:strRef>
          </c:cat>
          <c:val>
            <c:numRef>
              <c:f>Sheet1!$C$2:$C$5</c:f>
              <c:numCache>
                <c:formatCode>General</c:formatCode>
                <c:ptCount val="4"/>
                <c:pt idx="0">
                  <c:v>2.4</c:v>
                </c:pt>
                <c:pt idx="1">
                  <c:v>4.4000000000000004</c:v>
                </c:pt>
                <c:pt idx="2">
                  <c:v>1.8</c:v>
                </c:pt>
                <c:pt idx="3">
                  <c:v>2.8</c:v>
                </c:pt>
              </c:numCache>
            </c:numRef>
          </c:val>
        </c:ser>
        <c:ser>
          <c:idx val="2"/>
          <c:order val="2"/>
          <c:tx>
            <c:strRef>
              <c:f>Sheet1!$D$1</c:f>
              <c:strCache>
                <c:ptCount val="1"/>
                <c:pt idx="0">
                  <c:v>Series 3</c:v>
                </c:pt>
              </c:strCache>
            </c:strRef>
          </c:tx>
          <c:invertIfNegative val="0"/>
          <c:cat>
            <c:strRef>
              <c:f>Sheet1!$A$2:$A$5</c:f>
              <c:strCache>
                <c:ptCount val="4"/>
                <c:pt idx="0">
                  <c:v>Category 1</c:v>
                </c:pt>
                <c:pt idx="1">
                  <c:v>Category 2</c:v>
                </c:pt>
                <c:pt idx="2">
                  <c:v>Category 3</c:v>
                </c:pt>
                <c:pt idx="3">
                  <c:v>Category 4</c:v>
                </c:pt>
              </c:strCache>
            </c:strRef>
          </c:cat>
          <c:val>
            <c:numRef>
              <c:f>Sheet1!$D$2:$D$5</c:f>
              <c:numCache>
                <c:formatCode>General</c:formatCode>
                <c:ptCount val="4"/>
                <c:pt idx="0">
                  <c:v>2</c:v>
                </c:pt>
                <c:pt idx="1">
                  <c:v>2</c:v>
                </c:pt>
                <c:pt idx="2">
                  <c:v>3</c:v>
                </c:pt>
                <c:pt idx="3">
                  <c:v>5</c:v>
                </c:pt>
              </c:numCache>
            </c:numRef>
          </c:val>
        </c:ser>
        <c:dLbls>
          <c:showLegendKey val="0"/>
          <c:showVal val="0"/>
          <c:showCatName val="0"/>
          <c:showSerName val="0"/>
          <c:showPercent val="0"/>
          <c:showBubbleSize val="0"/>
        </c:dLbls>
        <c:gapWidth val="150"/>
        <c:axId val="266245632"/>
        <c:axId val="266247168"/>
      </c:barChart>
      <c:catAx>
        <c:axId val="266245632"/>
        <c:scaling>
          <c:orientation val="minMax"/>
        </c:scaling>
        <c:delete val="0"/>
        <c:axPos val="b"/>
        <c:majorTickMark val="out"/>
        <c:minorTickMark val="none"/>
        <c:tickLblPos val="nextTo"/>
        <c:crossAx val="266247168"/>
        <c:crosses val="autoZero"/>
        <c:auto val="1"/>
        <c:lblAlgn val="ctr"/>
        <c:lblOffset val="100"/>
        <c:noMultiLvlLbl val="0"/>
      </c:catAx>
      <c:valAx>
        <c:axId val="266247168"/>
        <c:scaling>
          <c:orientation val="minMax"/>
        </c:scaling>
        <c:delete val="0"/>
        <c:axPos val="l"/>
        <c:majorGridlines/>
        <c:numFmt formatCode="General" sourceLinked="1"/>
        <c:majorTickMark val="out"/>
        <c:minorTickMark val="none"/>
        <c:tickLblPos val="nextTo"/>
        <c:crossAx val="266245632"/>
        <c:crosses val="autoZero"/>
        <c:crossBetween val="between"/>
      </c:valAx>
    </c:plotArea>
    <c:legend>
      <c:legendPos val="r"/>
      <c:overlay val="0"/>
    </c:legend>
    <c:plotVisOnly val="1"/>
    <c:dispBlanksAs val="gap"/>
    <c:showDLblsOverMax val="0"/>
  </c:chart>
  <c:txPr>
    <a:bodyPr/>
    <a:lstStyle/>
    <a:p>
      <a:pPr>
        <a:defRPr sz="700">
          <a:latin typeface="Arial Narrow" pitchFamily="34" charset="0"/>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BCB683-EF9E-4191-8098-472F59FBB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276</Words>
  <Characters>1575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satisfied Microsoft Office User</dc:creator>
  <cp:lastModifiedBy>arman</cp:lastModifiedBy>
  <cp:revision>2</cp:revision>
  <dcterms:created xsi:type="dcterms:W3CDTF">2014-09-22T07:58:00Z</dcterms:created>
  <dcterms:modified xsi:type="dcterms:W3CDTF">2014-09-22T07:58:00Z</dcterms:modified>
</cp:coreProperties>
</file>